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9BB8F" w14:textId="10380C28" w:rsidR="00C62837" w:rsidRDefault="008D51DC">
      <w:pPr>
        <w:spacing w:before="76"/>
        <w:ind w:left="8"/>
        <w:jc w:val="center"/>
        <w:rPr>
          <w:b/>
          <w:sz w:val="24"/>
        </w:rPr>
      </w:pPr>
      <w:r>
        <w:rPr>
          <w:b/>
          <w:sz w:val="24"/>
          <w:u w:val="single"/>
        </w:rPr>
        <w:t>GÖNYELİ-ALAYKÖY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BELEDİYESİ</w:t>
      </w:r>
    </w:p>
    <w:p w14:paraId="0D2D343E" w14:textId="54905F92" w:rsidR="00C62837" w:rsidRDefault="00842692">
      <w:pPr>
        <w:spacing w:before="271"/>
        <w:ind w:left="126"/>
        <w:rPr>
          <w:b/>
          <w:sz w:val="24"/>
        </w:rPr>
      </w:pPr>
      <w:r>
        <w:rPr>
          <w:b/>
          <w:sz w:val="24"/>
          <w:u w:val="single"/>
        </w:rPr>
        <w:t>ELEKTRİKLİ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BİSİKLET</w:t>
      </w:r>
      <w:r w:rsidR="00332EDD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KİRALAMA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İSTASYONU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CİRO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PAYLAŞIMLI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İŞLETME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İHALESİ</w:t>
      </w:r>
    </w:p>
    <w:p w14:paraId="1A39F974" w14:textId="77777777" w:rsidR="00C62837" w:rsidRDefault="00C62837">
      <w:pPr>
        <w:pStyle w:val="BodyText"/>
        <w:ind w:left="0"/>
        <w:rPr>
          <w:b/>
        </w:rPr>
      </w:pPr>
    </w:p>
    <w:p w14:paraId="3D23A331" w14:textId="77777777" w:rsidR="00C62837" w:rsidRDefault="00842692">
      <w:pPr>
        <w:spacing w:before="1"/>
        <w:ind w:left="12"/>
        <w:jc w:val="center"/>
        <w:rPr>
          <w:b/>
          <w:sz w:val="24"/>
        </w:rPr>
      </w:pPr>
      <w:r>
        <w:rPr>
          <w:b/>
          <w:sz w:val="24"/>
          <w:u w:val="single"/>
        </w:rPr>
        <w:t>İDARİ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ŞARTNAMESİ</w:t>
      </w:r>
    </w:p>
    <w:p w14:paraId="1B3876A7" w14:textId="77777777" w:rsidR="00C62837" w:rsidRDefault="00C62837">
      <w:pPr>
        <w:pStyle w:val="BodyText"/>
        <w:ind w:left="0"/>
        <w:rPr>
          <w:b/>
        </w:rPr>
      </w:pPr>
    </w:p>
    <w:p w14:paraId="602CB510" w14:textId="77777777" w:rsidR="00C62837" w:rsidRDefault="00C62837">
      <w:pPr>
        <w:pStyle w:val="BodyText"/>
        <w:spacing w:before="7"/>
        <w:ind w:left="0"/>
        <w:rPr>
          <w:b/>
        </w:rPr>
      </w:pPr>
    </w:p>
    <w:p w14:paraId="2E2B2332" w14:textId="41AF4512" w:rsidR="00C62837" w:rsidRPr="008D51DC" w:rsidRDefault="008D51DC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line="360" w:lineRule="auto"/>
        <w:ind w:right="129" w:hanging="365"/>
        <w:jc w:val="both"/>
      </w:pPr>
      <w:r w:rsidRPr="008D51DC">
        <w:t>Gönyeli-Alayköy Belediyesi, Gönyeli-Alayköy sınırları içerisinde belirli noktalarda Elektrikli Bisiklet Kiralama İstasyonunun İşletmesi için teklif kabul edecektir. Kiralanacak olan istasyonlar ile ilgili detaylı bilgiler teknik şartnamede sunulmaktadır. Katılımcı, Gönyeli-Alayköy Belediyesi tarafından hazırlanan şartnameler esas alınarak teklifini sunacaktır.</w:t>
      </w:r>
    </w:p>
    <w:p w14:paraId="47F1FCB8" w14:textId="77777777" w:rsidR="00C62837" w:rsidRPr="008D51DC" w:rsidRDefault="00C62837">
      <w:pPr>
        <w:pStyle w:val="BodyText"/>
        <w:spacing w:before="136"/>
        <w:ind w:left="0"/>
        <w:rPr>
          <w:sz w:val="22"/>
          <w:szCs w:val="22"/>
        </w:rPr>
      </w:pPr>
    </w:p>
    <w:p w14:paraId="29790A98" w14:textId="7B86C7FC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line="360" w:lineRule="auto"/>
        <w:ind w:right="126" w:hanging="365"/>
        <w:jc w:val="both"/>
      </w:pPr>
      <w:r w:rsidRPr="008D51DC">
        <w:t xml:space="preserve">İhale Şartnameleri </w:t>
      </w:r>
      <w:r w:rsidR="008D51DC" w:rsidRPr="008D51DC">
        <w:t>Gönyeli-Alayköy</w:t>
      </w:r>
      <w:r w:rsidRPr="008D51DC">
        <w:t xml:space="preserve"> Belediyesi mali işler şubesine ödenecek KDV dahil</w:t>
      </w:r>
      <w:r w:rsidRPr="008D51DC">
        <w:rPr>
          <w:spacing w:val="40"/>
        </w:rPr>
        <w:t xml:space="preserve"> </w:t>
      </w:r>
      <w:r w:rsidRPr="008D51DC">
        <w:rPr>
          <w:highlight w:val="yellow"/>
        </w:rPr>
        <w:t>5.000.00TL</w:t>
      </w:r>
      <w:r w:rsidRPr="008D51DC">
        <w:t xml:space="preserve"> karşılığında alınacak olan makbuz karşılığı </w:t>
      </w:r>
      <w:r w:rsidR="008D51DC" w:rsidRPr="008D51DC">
        <w:t>Gönyeli-Alayköy</w:t>
      </w:r>
      <w:r w:rsidRPr="008D51DC">
        <w:t xml:space="preserve"> Belediyesi Projeler ve İhaleler bölümünden temin edilecektir. </w:t>
      </w:r>
      <w:r w:rsidR="00564B29" w:rsidRPr="008D51DC">
        <w:t>Katılımcı,</w:t>
      </w:r>
      <w:r w:rsidRPr="008D51DC">
        <w:t xml:space="preserve"> ihaledeki şartnameleri esas alarak teklif verilebilir.</w:t>
      </w:r>
    </w:p>
    <w:p w14:paraId="23982457" w14:textId="77777777" w:rsidR="00C62837" w:rsidRPr="008D51DC" w:rsidRDefault="00C62837">
      <w:pPr>
        <w:pStyle w:val="BodyText"/>
        <w:spacing w:before="141"/>
        <w:ind w:left="0"/>
        <w:rPr>
          <w:sz w:val="22"/>
          <w:szCs w:val="22"/>
        </w:rPr>
      </w:pPr>
    </w:p>
    <w:p w14:paraId="1EB6DD26" w14:textId="28E72D0D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before="1" w:line="357" w:lineRule="auto"/>
        <w:ind w:right="140" w:hanging="365"/>
        <w:jc w:val="both"/>
      </w:pPr>
      <w:r w:rsidRPr="008D51DC">
        <w:t xml:space="preserve">Teklifler en </w:t>
      </w:r>
      <w:r w:rsidRPr="008D51DC">
        <w:rPr>
          <w:highlight w:val="yellow"/>
        </w:rPr>
        <w:t xml:space="preserve">geç </w:t>
      </w:r>
      <w:r w:rsidR="00A802B0">
        <w:rPr>
          <w:highlight w:val="yellow"/>
        </w:rPr>
        <w:t>30</w:t>
      </w:r>
      <w:r w:rsidRPr="008D51DC">
        <w:rPr>
          <w:highlight w:val="yellow"/>
        </w:rPr>
        <w:t xml:space="preserve"> / </w:t>
      </w:r>
      <w:r w:rsidR="00A802B0">
        <w:rPr>
          <w:highlight w:val="yellow"/>
        </w:rPr>
        <w:t>Mart</w:t>
      </w:r>
      <w:r w:rsidRPr="008D51DC">
        <w:rPr>
          <w:highlight w:val="yellow"/>
        </w:rPr>
        <w:t xml:space="preserve"> / 202</w:t>
      </w:r>
      <w:r w:rsidR="00A802B0">
        <w:rPr>
          <w:highlight w:val="yellow"/>
        </w:rPr>
        <w:t>6</w:t>
      </w:r>
      <w:r w:rsidRPr="008D51DC">
        <w:rPr>
          <w:highlight w:val="yellow"/>
        </w:rPr>
        <w:t xml:space="preserve"> </w:t>
      </w:r>
      <w:r w:rsidR="00A802B0">
        <w:rPr>
          <w:highlight w:val="yellow"/>
        </w:rPr>
        <w:t>Pazartesi</w:t>
      </w:r>
      <w:bookmarkStart w:id="0" w:name="_GoBack"/>
      <w:bookmarkEnd w:id="0"/>
      <w:r w:rsidRPr="008D51DC">
        <w:rPr>
          <w:spacing w:val="40"/>
          <w:highlight w:val="yellow"/>
        </w:rPr>
        <w:t xml:space="preserve"> </w:t>
      </w:r>
      <w:r w:rsidRPr="008D51DC">
        <w:rPr>
          <w:highlight w:val="yellow"/>
        </w:rPr>
        <w:t>saat 11:00’e kadar</w:t>
      </w:r>
      <w:r w:rsidRPr="008D51DC">
        <w:t xml:space="preserve"> </w:t>
      </w:r>
      <w:r w:rsidR="008D51DC" w:rsidRPr="008D51DC">
        <w:t>Gönyeli-Alayköy</w:t>
      </w:r>
      <w:r w:rsidRPr="008D51DC">
        <w:t xml:space="preserve"> Belediyesi Hizmet binasında bulunan İhale teklif kutusuna kapalı zarf usulü atılacaktır.</w:t>
      </w:r>
    </w:p>
    <w:p w14:paraId="684EAF7A" w14:textId="77777777" w:rsidR="00C62837" w:rsidRPr="008D51DC" w:rsidRDefault="00C62837">
      <w:pPr>
        <w:pStyle w:val="BodyText"/>
        <w:spacing w:before="144"/>
        <w:ind w:left="0"/>
        <w:rPr>
          <w:sz w:val="22"/>
          <w:szCs w:val="22"/>
        </w:rPr>
      </w:pPr>
    </w:p>
    <w:p w14:paraId="2DAECFC3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</w:tabs>
        <w:ind w:left="500" w:hanging="359"/>
        <w:jc w:val="both"/>
      </w:pPr>
      <w:r w:rsidRPr="008D51DC">
        <w:t>Teklifler</w:t>
      </w:r>
      <w:r w:rsidRPr="008D51DC">
        <w:rPr>
          <w:spacing w:val="1"/>
        </w:rPr>
        <w:t xml:space="preserve"> </w:t>
      </w:r>
      <w:r w:rsidRPr="008D51DC">
        <w:t>kapalı</w:t>
      </w:r>
      <w:r w:rsidRPr="008D51DC">
        <w:rPr>
          <w:spacing w:val="-2"/>
        </w:rPr>
        <w:t xml:space="preserve"> </w:t>
      </w:r>
      <w:r w:rsidRPr="008D51DC">
        <w:t>zarf</w:t>
      </w:r>
      <w:r w:rsidRPr="008D51DC">
        <w:rPr>
          <w:spacing w:val="-5"/>
        </w:rPr>
        <w:t xml:space="preserve"> </w:t>
      </w:r>
      <w:r w:rsidRPr="008D51DC">
        <w:t>halinde</w:t>
      </w:r>
      <w:r w:rsidRPr="008D51DC">
        <w:rPr>
          <w:spacing w:val="-3"/>
        </w:rPr>
        <w:t xml:space="preserve"> </w:t>
      </w:r>
      <w:r w:rsidRPr="008D51DC">
        <w:rPr>
          <w:spacing w:val="-2"/>
        </w:rPr>
        <w:t>verilecektir.</w:t>
      </w:r>
    </w:p>
    <w:p w14:paraId="266529A8" w14:textId="199483DD" w:rsidR="00C62837" w:rsidRPr="008D51DC" w:rsidRDefault="00842692">
      <w:pPr>
        <w:pStyle w:val="BodyText"/>
        <w:spacing w:before="131" w:line="360" w:lineRule="auto"/>
        <w:ind w:left="851" w:right="134"/>
        <w:jc w:val="both"/>
        <w:rPr>
          <w:sz w:val="22"/>
          <w:szCs w:val="22"/>
        </w:rPr>
      </w:pPr>
      <w:r w:rsidRPr="008D51DC">
        <w:rPr>
          <w:sz w:val="22"/>
          <w:szCs w:val="22"/>
        </w:rPr>
        <w:t>Dış zarf üzerine “</w:t>
      </w:r>
      <w:r w:rsidR="008D51DC" w:rsidRPr="008D51DC">
        <w:rPr>
          <w:sz w:val="22"/>
          <w:szCs w:val="22"/>
        </w:rPr>
        <w:t>Gönyeli-Alayköy</w:t>
      </w:r>
      <w:r w:rsidRPr="008D51DC">
        <w:rPr>
          <w:sz w:val="22"/>
          <w:szCs w:val="22"/>
        </w:rPr>
        <w:t xml:space="preserve"> Belediyesi Elektrikli Bisiklet Kiralama İstasyonu İşletme İhalesi”, yazıldıktan sonra </w:t>
      </w:r>
      <w:r w:rsidR="008D51DC" w:rsidRPr="008D51DC">
        <w:rPr>
          <w:sz w:val="22"/>
          <w:szCs w:val="22"/>
        </w:rPr>
        <w:t>Gönyeli-Alayköy</w:t>
      </w:r>
      <w:r w:rsidRPr="008D51DC">
        <w:rPr>
          <w:sz w:val="22"/>
          <w:szCs w:val="22"/>
        </w:rPr>
        <w:t xml:space="preserve"> Belediyesi ihale teklif kutusuna atılmış olacaktır. Teklif verecek olan gerçek veya tüzel kişilerin sunacağı tüm </w:t>
      </w:r>
      <w:proofErr w:type="spellStart"/>
      <w:r w:rsidRPr="008D51DC">
        <w:rPr>
          <w:sz w:val="22"/>
          <w:szCs w:val="22"/>
        </w:rPr>
        <w:t>dökümanlar</w:t>
      </w:r>
      <w:proofErr w:type="spellEnd"/>
      <w:r w:rsidRPr="008D51DC">
        <w:rPr>
          <w:sz w:val="22"/>
          <w:szCs w:val="22"/>
        </w:rPr>
        <w:t xml:space="preserve"> imzalı ve kaşeli (tüzel kişiler için geçerli) olacaktır.</w:t>
      </w:r>
    </w:p>
    <w:p w14:paraId="11FBE641" w14:textId="77777777" w:rsidR="00C62837" w:rsidRPr="008D51DC" w:rsidRDefault="00C62837">
      <w:pPr>
        <w:pStyle w:val="BodyText"/>
        <w:spacing w:before="142"/>
        <w:ind w:left="0"/>
        <w:rPr>
          <w:sz w:val="22"/>
          <w:szCs w:val="22"/>
        </w:rPr>
      </w:pPr>
    </w:p>
    <w:p w14:paraId="07BD0563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</w:tabs>
        <w:ind w:left="500" w:hanging="359"/>
        <w:jc w:val="both"/>
      </w:pPr>
      <w:r w:rsidRPr="008D51DC">
        <w:t>Aşağıda</w:t>
      </w:r>
      <w:r w:rsidRPr="008D51DC">
        <w:rPr>
          <w:spacing w:val="-4"/>
        </w:rPr>
        <w:t xml:space="preserve"> </w:t>
      </w:r>
      <w:r w:rsidRPr="008D51DC">
        <w:t>belirtilen</w:t>
      </w:r>
      <w:r w:rsidRPr="008D51DC">
        <w:rPr>
          <w:spacing w:val="-6"/>
        </w:rPr>
        <w:t xml:space="preserve"> </w:t>
      </w:r>
      <w:r w:rsidRPr="008D51DC">
        <w:t>maddeler teklif</w:t>
      </w:r>
      <w:r w:rsidRPr="008D51DC">
        <w:rPr>
          <w:spacing w:val="-4"/>
        </w:rPr>
        <w:t xml:space="preserve"> </w:t>
      </w:r>
      <w:r w:rsidRPr="008D51DC">
        <w:t>zarfı</w:t>
      </w:r>
      <w:r w:rsidRPr="008D51DC">
        <w:rPr>
          <w:spacing w:val="-7"/>
        </w:rPr>
        <w:t xml:space="preserve"> </w:t>
      </w:r>
      <w:r w:rsidRPr="008D51DC">
        <w:t xml:space="preserve">içerisinde </w:t>
      </w:r>
      <w:r w:rsidRPr="008D51DC">
        <w:rPr>
          <w:spacing w:val="-2"/>
        </w:rPr>
        <w:t>sunulmalıdır:</w:t>
      </w:r>
    </w:p>
    <w:p w14:paraId="79845C29" w14:textId="7CB306A7" w:rsidR="00C62837" w:rsidRPr="008D51DC" w:rsidRDefault="008D51DC">
      <w:pPr>
        <w:pStyle w:val="ListParagraph"/>
        <w:numPr>
          <w:ilvl w:val="1"/>
          <w:numId w:val="2"/>
        </w:numPr>
        <w:tabs>
          <w:tab w:val="left" w:pos="866"/>
        </w:tabs>
        <w:spacing w:before="136" w:line="357" w:lineRule="auto"/>
        <w:ind w:right="132"/>
        <w:jc w:val="both"/>
      </w:pPr>
      <w:r w:rsidRPr="008D51DC">
        <w:t>Gönyeli-Alayköy Belediyesine herhangi bir borcu yoktur yazısı (Mali İşler Şubesi’nden alınacaktır) teklif zarfı içerisinde sunulm</w:t>
      </w:r>
      <w:r w:rsidR="00564B29">
        <w:t>a</w:t>
      </w:r>
      <w:r w:rsidRPr="008D51DC">
        <w:t>sı zorunludur.</w:t>
      </w:r>
    </w:p>
    <w:p w14:paraId="65D08FBF" w14:textId="77777777" w:rsidR="00C62837" w:rsidRPr="008D51DC" w:rsidRDefault="00842692">
      <w:pPr>
        <w:pStyle w:val="ListParagraph"/>
        <w:numPr>
          <w:ilvl w:val="1"/>
          <w:numId w:val="2"/>
        </w:numPr>
        <w:tabs>
          <w:tab w:val="left" w:pos="864"/>
          <w:tab w:val="left" w:pos="866"/>
        </w:tabs>
        <w:spacing w:before="7" w:line="357" w:lineRule="auto"/>
        <w:ind w:right="132"/>
        <w:jc w:val="both"/>
      </w:pPr>
      <w:r w:rsidRPr="008D51DC">
        <w:t>Vergi Dairesi, Sosyal Sigorta, İhtiyat Sandığına borcu yoktur yazılarının talebi durumunda, ihaleyi kazanan firma talepten sonra 3 iş günü içerisinde talep edilen belgeleri sunmak zorundadır.</w:t>
      </w:r>
    </w:p>
    <w:p w14:paraId="0D278029" w14:textId="77777777" w:rsidR="00C62837" w:rsidRPr="008D51DC" w:rsidRDefault="00842692">
      <w:pPr>
        <w:pStyle w:val="ListParagraph"/>
        <w:numPr>
          <w:ilvl w:val="1"/>
          <w:numId w:val="2"/>
        </w:numPr>
        <w:tabs>
          <w:tab w:val="left" w:pos="866"/>
        </w:tabs>
        <w:spacing w:before="4" w:line="360" w:lineRule="auto"/>
        <w:ind w:right="131"/>
        <w:jc w:val="both"/>
      </w:pPr>
      <w:r w:rsidRPr="008D51DC">
        <w:t xml:space="preserve">Tüzel kişiler bu ihale ile ilgili tekliflerine; Resmi </w:t>
      </w:r>
      <w:proofErr w:type="spellStart"/>
      <w:r w:rsidRPr="008D51DC">
        <w:t>Kabz</w:t>
      </w:r>
      <w:proofErr w:type="spellEnd"/>
      <w:r w:rsidRPr="008D51DC">
        <w:t xml:space="preserve"> Memurluğu ve Mukayyitlik Dairesinden 2025 yılına ait şirketin bir set onay belgesini; Şirketin Direktörler</w:t>
      </w:r>
      <w:r w:rsidRPr="008D51DC">
        <w:rPr>
          <w:spacing w:val="80"/>
        </w:rPr>
        <w:t xml:space="preserve"> </w:t>
      </w:r>
      <w:r w:rsidRPr="008D51DC">
        <w:t>Kurulu, Hissedar yapısı, açık ve tam yazışma adresini tekliflerine ekleyeceklerdir.</w:t>
      </w:r>
    </w:p>
    <w:p w14:paraId="3F6C5C58" w14:textId="77777777" w:rsidR="00C62837" w:rsidRPr="008D51DC" w:rsidRDefault="00842692">
      <w:pPr>
        <w:pStyle w:val="ListParagraph"/>
        <w:numPr>
          <w:ilvl w:val="1"/>
          <w:numId w:val="2"/>
        </w:numPr>
        <w:tabs>
          <w:tab w:val="left" w:pos="866"/>
        </w:tabs>
        <w:spacing w:before="1" w:line="362" w:lineRule="auto"/>
        <w:ind w:right="142"/>
        <w:jc w:val="both"/>
      </w:pPr>
      <w:r w:rsidRPr="008D51DC">
        <w:t>Teklife</w:t>
      </w:r>
      <w:r w:rsidRPr="008D51DC">
        <w:rPr>
          <w:spacing w:val="-3"/>
        </w:rPr>
        <w:t xml:space="preserve"> </w:t>
      </w:r>
      <w:r w:rsidRPr="008D51DC">
        <w:t>ve</w:t>
      </w:r>
      <w:r w:rsidRPr="008D51DC">
        <w:rPr>
          <w:spacing w:val="-2"/>
        </w:rPr>
        <w:t xml:space="preserve"> </w:t>
      </w:r>
      <w:r w:rsidRPr="008D51DC">
        <w:t>Sözleşmeye</w:t>
      </w:r>
      <w:r w:rsidRPr="008D51DC">
        <w:rPr>
          <w:spacing w:val="-3"/>
        </w:rPr>
        <w:t xml:space="preserve"> </w:t>
      </w:r>
      <w:r w:rsidRPr="008D51DC">
        <w:t>imza atacak</w:t>
      </w:r>
      <w:r w:rsidRPr="008D51DC">
        <w:rPr>
          <w:spacing w:val="-3"/>
        </w:rPr>
        <w:t xml:space="preserve"> </w:t>
      </w:r>
      <w:r w:rsidRPr="008D51DC">
        <w:t>olan</w:t>
      </w:r>
      <w:r w:rsidRPr="008D51DC">
        <w:rPr>
          <w:spacing w:val="-3"/>
        </w:rPr>
        <w:t xml:space="preserve"> </w:t>
      </w:r>
      <w:r w:rsidRPr="008D51DC">
        <w:t>tüzel</w:t>
      </w:r>
      <w:r w:rsidRPr="008D51DC">
        <w:rPr>
          <w:spacing w:val="-3"/>
        </w:rPr>
        <w:t xml:space="preserve"> </w:t>
      </w:r>
      <w:r w:rsidRPr="008D51DC">
        <w:t>kişi,</w:t>
      </w:r>
      <w:r w:rsidRPr="008D51DC">
        <w:rPr>
          <w:spacing w:val="-3"/>
        </w:rPr>
        <w:t xml:space="preserve"> </w:t>
      </w:r>
      <w:r w:rsidRPr="008D51DC">
        <w:t>şirket</w:t>
      </w:r>
      <w:r w:rsidRPr="008D51DC">
        <w:rPr>
          <w:spacing w:val="-3"/>
        </w:rPr>
        <w:t xml:space="preserve"> </w:t>
      </w:r>
      <w:r w:rsidRPr="008D51DC">
        <w:t>temsilcisinin</w:t>
      </w:r>
      <w:r w:rsidRPr="008D51DC">
        <w:rPr>
          <w:spacing w:val="-3"/>
        </w:rPr>
        <w:t xml:space="preserve"> </w:t>
      </w:r>
      <w:r w:rsidRPr="008D51DC">
        <w:t>yetki belgesini (Onaylı vekaletnamesi) teklife eklemesi zorunludur.</w:t>
      </w:r>
    </w:p>
    <w:p w14:paraId="3B1F5F54" w14:textId="77777777" w:rsidR="00C62837" w:rsidRPr="008D51DC" w:rsidRDefault="00C62837">
      <w:pPr>
        <w:pStyle w:val="ListParagraph"/>
        <w:spacing w:line="362" w:lineRule="auto"/>
        <w:sectPr w:rsidR="00C62837" w:rsidRPr="008D51DC">
          <w:footerReference w:type="default" r:id="rId7"/>
          <w:type w:val="continuous"/>
          <w:pgSz w:w="11910" w:h="16840"/>
          <w:pgMar w:top="1380" w:right="992" w:bottom="800" w:left="992" w:header="0" w:footer="620" w:gutter="0"/>
          <w:pgNumType w:start="1"/>
          <w:cols w:space="720"/>
        </w:sectPr>
      </w:pPr>
    </w:p>
    <w:p w14:paraId="3D98FEAB" w14:textId="4A5E6EB9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  <w:tab w:val="left" w:pos="8097"/>
        </w:tabs>
        <w:spacing w:before="81" w:line="357" w:lineRule="auto"/>
        <w:ind w:right="126" w:hanging="365"/>
      </w:pPr>
      <w:r w:rsidRPr="008D51DC">
        <w:lastRenderedPageBreak/>
        <w:t>Teklif verecek olanlar genel</w:t>
      </w:r>
      <w:r w:rsidRPr="008D51DC">
        <w:rPr>
          <w:spacing w:val="40"/>
        </w:rPr>
        <w:t xml:space="preserve"> </w:t>
      </w:r>
      <w:r w:rsidRPr="008D51DC">
        <w:t xml:space="preserve">şartname </w:t>
      </w:r>
      <w:r w:rsidR="00564B29" w:rsidRPr="008D51DC">
        <w:t xml:space="preserve">belirtilen </w:t>
      </w:r>
      <w:r w:rsidR="00564B29" w:rsidRPr="00564B29">
        <w:rPr>
          <w:highlight w:val="yellow"/>
        </w:rPr>
        <w:t>(50</w:t>
      </w:r>
      <w:r w:rsidRPr="00564B29">
        <w:rPr>
          <w:highlight w:val="yellow"/>
        </w:rPr>
        <w:t xml:space="preserve"> adet </w:t>
      </w:r>
      <w:proofErr w:type="spellStart"/>
      <w:r w:rsidRPr="00564B29">
        <w:rPr>
          <w:highlight w:val="yellow"/>
        </w:rPr>
        <w:t>lokasyona</w:t>
      </w:r>
      <w:proofErr w:type="spellEnd"/>
      <w:r w:rsidRPr="00564B29">
        <w:rPr>
          <w:highlight w:val="yellow"/>
        </w:rPr>
        <w:t>)</w:t>
      </w:r>
      <w:r w:rsidRPr="008D51DC">
        <w:tab/>
        <w:t>elektrikli</w:t>
      </w:r>
      <w:r w:rsidRPr="008D51DC">
        <w:rPr>
          <w:spacing w:val="1"/>
        </w:rPr>
        <w:t xml:space="preserve"> </w:t>
      </w:r>
      <w:r w:rsidRPr="008D51DC">
        <w:t>bisiklet</w:t>
      </w:r>
      <w:r w:rsidR="00332EDD">
        <w:t xml:space="preserve"> </w:t>
      </w:r>
      <w:r w:rsidRPr="008D51DC">
        <w:t>kiralama istasyonlarının tümüne teklif vermek zorundadır.</w:t>
      </w:r>
    </w:p>
    <w:p w14:paraId="316EC834" w14:textId="65943663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before="2" w:line="357" w:lineRule="auto"/>
        <w:ind w:right="135" w:hanging="365"/>
      </w:pPr>
      <w:r w:rsidRPr="008D51DC">
        <w:t>İhaleyi</w:t>
      </w:r>
      <w:r w:rsidRPr="008D51DC">
        <w:rPr>
          <w:spacing w:val="40"/>
        </w:rPr>
        <w:t xml:space="preserve"> </w:t>
      </w:r>
      <w:r w:rsidRPr="008D51DC">
        <w:t>kazanan</w:t>
      </w:r>
      <w:r w:rsidRPr="008D51DC">
        <w:rPr>
          <w:spacing w:val="40"/>
        </w:rPr>
        <w:t xml:space="preserve"> </w:t>
      </w:r>
      <w:r w:rsidRPr="008D51DC">
        <w:t>gerçek</w:t>
      </w:r>
      <w:r w:rsidRPr="008D51DC">
        <w:rPr>
          <w:spacing w:val="40"/>
        </w:rPr>
        <w:t xml:space="preserve"> </w:t>
      </w:r>
      <w:r w:rsidRPr="008D51DC">
        <w:t>ve/veya</w:t>
      </w:r>
      <w:r w:rsidRPr="008D51DC">
        <w:rPr>
          <w:spacing w:val="40"/>
        </w:rPr>
        <w:t xml:space="preserve"> </w:t>
      </w:r>
      <w:r w:rsidRPr="008D51DC">
        <w:t>tüzel</w:t>
      </w:r>
      <w:r w:rsidRPr="008D51DC">
        <w:rPr>
          <w:spacing w:val="40"/>
        </w:rPr>
        <w:t xml:space="preserve"> </w:t>
      </w:r>
      <w:r w:rsidRPr="008D51DC">
        <w:t>kişi,</w:t>
      </w:r>
      <w:r w:rsidRPr="008D51DC">
        <w:rPr>
          <w:spacing w:val="40"/>
        </w:rPr>
        <w:t xml:space="preserve"> </w:t>
      </w:r>
      <w:r w:rsidR="008D51DC" w:rsidRPr="008D51DC">
        <w:t>Gönyeli-Alayköy</w:t>
      </w:r>
      <w:r w:rsidRPr="008D51DC">
        <w:rPr>
          <w:spacing w:val="40"/>
        </w:rPr>
        <w:t xml:space="preserve"> </w:t>
      </w:r>
      <w:r w:rsidRPr="008D51DC">
        <w:t>Belediyesine</w:t>
      </w:r>
      <w:r w:rsidRPr="008D51DC">
        <w:rPr>
          <w:spacing w:val="40"/>
        </w:rPr>
        <w:t xml:space="preserve"> </w:t>
      </w:r>
      <w:r w:rsidRPr="008D51DC">
        <w:t>ciro</w:t>
      </w:r>
      <w:r w:rsidRPr="008D51DC">
        <w:rPr>
          <w:spacing w:val="40"/>
        </w:rPr>
        <w:t xml:space="preserve"> </w:t>
      </w:r>
      <w:r w:rsidRPr="008D51DC">
        <w:t>miktarlarını</w:t>
      </w:r>
      <w:r w:rsidRPr="008D51DC">
        <w:rPr>
          <w:spacing w:val="40"/>
        </w:rPr>
        <w:t xml:space="preserve"> </w:t>
      </w:r>
      <w:r w:rsidRPr="008D51DC">
        <w:t>takip etmek için sistemini kullanıma açacaktır, komisyon bedelini (Aylık ciro minimum</w:t>
      </w:r>
      <w:r w:rsidRPr="008D51DC">
        <w:rPr>
          <w:spacing w:val="76"/>
        </w:rPr>
        <w:t xml:space="preserve"> </w:t>
      </w:r>
      <w:r w:rsidRPr="008D51DC">
        <w:t>taban</w:t>
      </w:r>
    </w:p>
    <w:p w14:paraId="020343D1" w14:textId="77777777" w:rsidR="00C62837" w:rsidRPr="008D51DC" w:rsidRDefault="00842692">
      <w:pPr>
        <w:pStyle w:val="BodyText"/>
        <w:spacing w:before="7" w:line="360" w:lineRule="auto"/>
        <w:rPr>
          <w:sz w:val="22"/>
          <w:szCs w:val="22"/>
        </w:rPr>
      </w:pPr>
      <w:r w:rsidRPr="008D51DC">
        <w:rPr>
          <w:sz w:val="22"/>
          <w:szCs w:val="22"/>
        </w:rPr>
        <w:t>%10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veya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üstü)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sözleşme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tarihinden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sonra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her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ayın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başında,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ilk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5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iş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günü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içinde</w:t>
      </w:r>
      <w:r w:rsidRPr="008D51DC">
        <w:rPr>
          <w:spacing w:val="40"/>
          <w:sz w:val="22"/>
          <w:szCs w:val="22"/>
        </w:rPr>
        <w:t xml:space="preserve"> </w:t>
      </w:r>
      <w:r w:rsidRPr="008D51DC">
        <w:rPr>
          <w:sz w:val="22"/>
          <w:szCs w:val="22"/>
        </w:rPr>
        <w:t>ödemekle yükümlüdür.</w:t>
      </w:r>
    </w:p>
    <w:p w14:paraId="524D62FF" w14:textId="77777777" w:rsidR="00C62837" w:rsidRPr="008D51DC" w:rsidRDefault="00C62837">
      <w:pPr>
        <w:pStyle w:val="BodyText"/>
        <w:spacing w:before="135"/>
        <w:ind w:left="0"/>
        <w:rPr>
          <w:sz w:val="22"/>
          <w:szCs w:val="22"/>
        </w:rPr>
      </w:pPr>
    </w:p>
    <w:p w14:paraId="7DDBA1B5" w14:textId="033EFDB0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line="360" w:lineRule="auto"/>
        <w:ind w:right="127" w:hanging="365"/>
        <w:jc w:val="both"/>
      </w:pPr>
      <w:r w:rsidRPr="008D51DC">
        <w:t>İhaleyi kazanan gerçek ve/veya tüzel kişi ihalede belirtilen istasyonların sadece Elektrikli</w:t>
      </w:r>
      <w:r w:rsidRPr="008D51DC">
        <w:rPr>
          <w:spacing w:val="40"/>
        </w:rPr>
        <w:t xml:space="preserve"> </w:t>
      </w:r>
      <w:r w:rsidRPr="008D51DC">
        <w:t>Bisiklet</w:t>
      </w:r>
      <w:r w:rsidR="00332EDD">
        <w:rPr>
          <w:spacing w:val="-3"/>
        </w:rPr>
        <w:t xml:space="preserve"> </w:t>
      </w:r>
      <w:r w:rsidRPr="008D51DC">
        <w:t>Kiralama</w:t>
      </w:r>
      <w:r w:rsidRPr="008D51DC">
        <w:rPr>
          <w:spacing w:val="-3"/>
        </w:rPr>
        <w:t xml:space="preserve"> </w:t>
      </w:r>
      <w:r w:rsidRPr="008D51DC">
        <w:t>İstasyonu</w:t>
      </w:r>
      <w:r w:rsidRPr="008D51DC">
        <w:rPr>
          <w:spacing w:val="-3"/>
        </w:rPr>
        <w:t xml:space="preserve"> </w:t>
      </w:r>
      <w:r w:rsidRPr="008D51DC">
        <w:t>amaçlı</w:t>
      </w:r>
      <w:r w:rsidRPr="008D51DC">
        <w:rPr>
          <w:spacing w:val="-3"/>
        </w:rPr>
        <w:t xml:space="preserve"> </w:t>
      </w:r>
      <w:r w:rsidRPr="008D51DC">
        <w:t>kullanacaktır.</w:t>
      </w:r>
      <w:r w:rsidRPr="008D51DC">
        <w:rPr>
          <w:spacing w:val="-8"/>
        </w:rPr>
        <w:t xml:space="preserve"> </w:t>
      </w:r>
      <w:r w:rsidRPr="008D51DC">
        <w:t>Ancak</w:t>
      </w:r>
      <w:r w:rsidRPr="008D51DC">
        <w:rPr>
          <w:spacing w:val="-3"/>
        </w:rPr>
        <w:t xml:space="preserve"> </w:t>
      </w:r>
      <w:r w:rsidRPr="008D51DC">
        <w:t>söz</w:t>
      </w:r>
      <w:r w:rsidRPr="008D51DC">
        <w:rPr>
          <w:spacing w:val="-3"/>
        </w:rPr>
        <w:t xml:space="preserve"> </w:t>
      </w:r>
      <w:r w:rsidRPr="008D51DC">
        <w:t>konusu</w:t>
      </w:r>
      <w:r w:rsidRPr="008D51DC">
        <w:rPr>
          <w:spacing w:val="-3"/>
        </w:rPr>
        <w:t xml:space="preserve"> </w:t>
      </w:r>
      <w:r w:rsidRPr="008D51DC">
        <w:t>yer</w:t>
      </w:r>
      <w:r w:rsidRPr="008D51DC">
        <w:rPr>
          <w:spacing w:val="-6"/>
        </w:rPr>
        <w:t xml:space="preserve"> </w:t>
      </w:r>
      <w:r w:rsidRPr="008D51DC">
        <w:t>amacı dışında kullanılacak olursa Belediye imzalanacak olan sözleşmeyi tek taraflı olarak ve derhal feshedebilecektir.</w:t>
      </w:r>
    </w:p>
    <w:p w14:paraId="6DD7A220" w14:textId="1C2B55D0" w:rsidR="00C62837" w:rsidRPr="008D51DC" w:rsidRDefault="00564B29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before="273" w:line="360" w:lineRule="auto"/>
        <w:ind w:right="129" w:hanging="365"/>
        <w:jc w:val="both"/>
      </w:pPr>
      <w:r w:rsidRPr="008D51DC">
        <w:t>Elektrikli</w:t>
      </w:r>
      <w:r w:rsidR="00842692" w:rsidRPr="008D51DC">
        <w:t xml:space="preserve"> Bisiklet</w:t>
      </w:r>
      <w:r w:rsidR="00332EDD">
        <w:t xml:space="preserve"> </w:t>
      </w:r>
      <w:r w:rsidR="00842692" w:rsidRPr="008D51DC">
        <w:t xml:space="preserve">Kiralama İstasyonu İşletme İhalesi, İhaleyi kazanan gerçek ve/veya tüzel kişi ile sözleşme imzalandığı tarihte </w:t>
      </w:r>
      <w:r w:rsidRPr="008D51DC">
        <w:t>başlayacaktır</w:t>
      </w:r>
      <w:r>
        <w:t>. Sözleşme</w:t>
      </w:r>
      <w:r w:rsidR="00842692" w:rsidRPr="008D51DC">
        <w:t xml:space="preserve"> süresi test süresi de dahil 12 AY olacaktır. Sözleşmenin ilk 1 ayı test ve kurulum süresini kapsamaktadır. Test süresinin sonunda</w:t>
      </w:r>
      <w:r w:rsidR="00842692" w:rsidRPr="008D51DC">
        <w:rPr>
          <w:spacing w:val="-3"/>
        </w:rPr>
        <w:t xml:space="preserve"> </w:t>
      </w:r>
      <w:r w:rsidR="00842692" w:rsidRPr="008D51DC">
        <w:t>hizmetin</w:t>
      </w:r>
      <w:r w:rsidR="00842692" w:rsidRPr="008D51DC">
        <w:rPr>
          <w:spacing w:val="-3"/>
        </w:rPr>
        <w:t xml:space="preserve"> </w:t>
      </w:r>
      <w:r w:rsidR="00842692" w:rsidRPr="008D51DC">
        <w:t>başlamaması veya başarısız olması halinde sözleşme feshedilerek zarar işletmeci tarafından karşılanacaktır.</w:t>
      </w:r>
    </w:p>
    <w:p w14:paraId="04738BC2" w14:textId="77777777" w:rsidR="00C62837" w:rsidRPr="008D51DC" w:rsidRDefault="00C62837">
      <w:pPr>
        <w:pStyle w:val="BodyText"/>
        <w:spacing w:before="140"/>
        <w:ind w:left="0"/>
        <w:rPr>
          <w:sz w:val="22"/>
          <w:szCs w:val="22"/>
        </w:rPr>
      </w:pPr>
    </w:p>
    <w:p w14:paraId="5FC534C4" w14:textId="2F768536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line="360" w:lineRule="auto"/>
        <w:ind w:right="134" w:hanging="365"/>
        <w:jc w:val="both"/>
      </w:pPr>
      <w:r w:rsidRPr="008D51DC">
        <w:t>İhalenin</w:t>
      </w:r>
      <w:r w:rsidRPr="008D51DC">
        <w:rPr>
          <w:spacing w:val="40"/>
        </w:rPr>
        <w:t xml:space="preserve"> </w:t>
      </w:r>
      <w:r w:rsidRPr="008D51DC">
        <w:t>test süresi tamamlandıktan sonra, gerek görülmesi halinde yeni elektrikli bisiklet</w:t>
      </w:r>
      <w:r w:rsidR="00332EDD">
        <w:t xml:space="preserve"> </w:t>
      </w:r>
      <w:r w:rsidRPr="008D51DC">
        <w:t>istasyonları belediyenin onayı ile açılabilir. Belediye, herhangi bir zaman yeni bisiklet</w:t>
      </w:r>
      <w:r w:rsidR="00A802B0">
        <w:t xml:space="preserve"> </w:t>
      </w:r>
      <w:r w:rsidRPr="008D51DC">
        <w:t>istasyonları belirleme ve bunun için ihaleye çıkma hakkına sahiptir.</w:t>
      </w:r>
    </w:p>
    <w:p w14:paraId="2B863240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before="1" w:line="357" w:lineRule="auto"/>
        <w:ind w:right="131" w:hanging="365"/>
        <w:jc w:val="both"/>
      </w:pPr>
      <w:r w:rsidRPr="008D51DC">
        <w:t>İlk</w:t>
      </w:r>
      <w:r w:rsidRPr="008D51DC">
        <w:rPr>
          <w:spacing w:val="40"/>
        </w:rPr>
        <w:t xml:space="preserve"> </w:t>
      </w:r>
      <w:r w:rsidRPr="008D51DC">
        <w:t>2 yılda komisyon oranında bir değişiklik olmayacaktır. 2 Yılın sonunda komisyon oranı karşılıklı görüşülerek belirlenip artacaktır.</w:t>
      </w:r>
    </w:p>
    <w:p w14:paraId="56427C11" w14:textId="4EF7DE54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before="2" w:line="360" w:lineRule="auto"/>
        <w:ind w:right="131" w:hanging="365"/>
        <w:jc w:val="both"/>
      </w:pPr>
      <w:r w:rsidRPr="008D51DC">
        <w:t>İhaleyi</w:t>
      </w:r>
      <w:r w:rsidRPr="008D51DC">
        <w:rPr>
          <w:spacing w:val="40"/>
        </w:rPr>
        <w:t xml:space="preserve"> </w:t>
      </w:r>
      <w:r w:rsidRPr="008D51DC">
        <w:t xml:space="preserve">kazanan gerçek ve/veya tüzel kişi, </w:t>
      </w:r>
      <w:r w:rsidR="008D51DC" w:rsidRPr="008D51DC">
        <w:t>Gönyeli-Alayköy</w:t>
      </w:r>
      <w:r w:rsidRPr="008D51DC">
        <w:t xml:space="preserve"> Belediyesinin vereceği banka hesabı kullanılarak, gerçekleşecek ciroyu ve her istasyonun günlük kullanım raporunu sistem üzerinden takip edebilecek şekilde bir yazılım kullanarak kiralama işlemlerini 24 saat </w:t>
      </w:r>
      <w:r w:rsidR="008D51DC" w:rsidRPr="008D51DC">
        <w:t>Gönyeli-Alayköy</w:t>
      </w:r>
      <w:r w:rsidRPr="008D51DC">
        <w:t xml:space="preserve"> Belediyesi’nin denetimine açacaktır.</w:t>
      </w:r>
    </w:p>
    <w:p w14:paraId="4F9E8891" w14:textId="77777777" w:rsidR="00C62837" w:rsidRPr="008D51DC" w:rsidRDefault="00842692">
      <w:pPr>
        <w:pStyle w:val="ListParagraph"/>
        <w:numPr>
          <w:ilvl w:val="0"/>
          <w:numId w:val="1"/>
        </w:numPr>
        <w:tabs>
          <w:tab w:val="left" w:pos="1557"/>
        </w:tabs>
        <w:spacing w:line="292" w:lineRule="exact"/>
        <w:ind w:left="1557" w:hanging="350"/>
      </w:pPr>
      <w:r w:rsidRPr="008D51DC">
        <w:t>Kullanılacak</w:t>
      </w:r>
      <w:r w:rsidRPr="008D51DC">
        <w:rPr>
          <w:spacing w:val="-10"/>
        </w:rPr>
        <w:t xml:space="preserve"> </w:t>
      </w:r>
      <w:r w:rsidRPr="008D51DC">
        <w:t>yazılım</w:t>
      </w:r>
      <w:r w:rsidRPr="008D51DC">
        <w:rPr>
          <w:spacing w:val="-7"/>
        </w:rPr>
        <w:t xml:space="preserve"> </w:t>
      </w:r>
      <w:r w:rsidRPr="008D51DC">
        <w:t>teknolojik</w:t>
      </w:r>
      <w:r w:rsidRPr="008D51DC">
        <w:rPr>
          <w:spacing w:val="-2"/>
        </w:rPr>
        <w:t xml:space="preserve"> </w:t>
      </w:r>
      <w:r w:rsidRPr="008D51DC">
        <w:t>gelişime</w:t>
      </w:r>
      <w:r w:rsidRPr="008D51DC">
        <w:rPr>
          <w:spacing w:val="-1"/>
        </w:rPr>
        <w:t xml:space="preserve"> </w:t>
      </w:r>
      <w:r w:rsidRPr="008D51DC">
        <w:t>açık</w:t>
      </w:r>
      <w:r w:rsidRPr="008D51DC">
        <w:rPr>
          <w:spacing w:val="-2"/>
        </w:rPr>
        <w:t xml:space="preserve"> </w:t>
      </w:r>
      <w:r w:rsidRPr="008D51DC">
        <w:t>olması</w:t>
      </w:r>
      <w:r w:rsidRPr="008D51DC">
        <w:rPr>
          <w:spacing w:val="-2"/>
        </w:rPr>
        <w:t xml:space="preserve"> </w:t>
      </w:r>
      <w:r w:rsidRPr="008D51DC">
        <w:t>avantaj</w:t>
      </w:r>
      <w:r w:rsidRPr="008D51DC">
        <w:rPr>
          <w:spacing w:val="-7"/>
        </w:rPr>
        <w:t xml:space="preserve"> </w:t>
      </w:r>
      <w:r w:rsidRPr="008D51DC">
        <w:rPr>
          <w:spacing w:val="-2"/>
        </w:rPr>
        <w:t>sayılacaktır.</w:t>
      </w:r>
    </w:p>
    <w:p w14:paraId="0FEA0E33" w14:textId="0E545399" w:rsidR="00C62837" w:rsidRPr="008D51DC" w:rsidRDefault="00842692">
      <w:pPr>
        <w:pStyle w:val="ListParagraph"/>
        <w:numPr>
          <w:ilvl w:val="0"/>
          <w:numId w:val="1"/>
        </w:numPr>
        <w:tabs>
          <w:tab w:val="left" w:pos="1557"/>
          <w:tab w:val="left" w:pos="1567"/>
        </w:tabs>
        <w:spacing w:before="139" w:line="345" w:lineRule="auto"/>
        <w:ind w:right="139" w:hanging="360"/>
      </w:pPr>
      <w:proofErr w:type="spellStart"/>
      <w:r w:rsidRPr="008D51DC">
        <w:t>Kiosk</w:t>
      </w:r>
      <w:proofErr w:type="spellEnd"/>
      <w:r w:rsidRPr="008D51DC">
        <w:t xml:space="preserve"> kurulması </w:t>
      </w:r>
      <w:r w:rsidR="00564B29" w:rsidRPr="008D51DC">
        <w:t>halinde, burada</w:t>
      </w:r>
      <w:r w:rsidRPr="008D51DC">
        <w:t xml:space="preserve"> yapılacak tüm işlemler </w:t>
      </w:r>
      <w:r w:rsidR="008D51DC" w:rsidRPr="008D51DC">
        <w:t>Gönyeli-Alayköy</w:t>
      </w:r>
      <w:r w:rsidRPr="008D51DC">
        <w:t xml:space="preserve"> Belediyesi’nin denetimine açık olacaktır.</w:t>
      </w:r>
    </w:p>
    <w:p w14:paraId="212F871B" w14:textId="04728809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before="6" w:line="364" w:lineRule="auto"/>
        <w:ind w:right="137" w:hanging="365"/>
        <w:jc w:val="both"/>
      </w:pPr>
      <w:r w:rsidRPr="008D51DC">
        <w:t xml:space="preserve">İhaleyi kazanan tüzel kişi ve/veya şirket, ilk </w:t>
      </w:r>
      <w:r w:rsidR="00564B29">
        <w:rPr>
          <w:b/>
        </w:rPr>
        <w:t>100 Bisiklet</w:t>
      </w:r>
      <w:r w:rsidRPr="008D51DC">
        <w:rPr>
          <w:b/>
          <w:spacing w:val="80"/>
        </w:rPr>
        <w:t xml:space="preserve"> </w:t>
      </w:r>
      <w:r w:rsidRPr="008D51DC">
        <w:t>kurulumu Belediyenin</w:t>
      </w:r>
      <w:r w:rsidRPr="008D51DC">
        <w:rPr>
          <w:spacing w:val="40"/>
        </w:rPr>
        <w:t xml:space="preserve"> </w:t>
      </w:r>
      <w:r w:rsidRPr="008D51DC">
        <w:t>göstereceği lokasyonlarda</w:t>
      </w:r>
      <w:r w:rsidRPr="008D51DC">
        <w:rPr>
          <w:spacing w:val="40"/>
        </w:rPr>
        <w:t xml:space="preserve"> </w:t>
      </w:r>
      <w:r w:rsidRPr="008D51DC">
        <w:t>yapacaktır.</w:t>
      </w:r>
    </w:p>
    <w:p w14:paraId="375EE2B6" w14:textId="30E955FA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line="360" w:lineRule="auto"/>
        <w:ind w:right="136" w:hanging="365"/>
        <w:jc w:val="both"/>
      </w:pPr>
      <w:r w:rsidRPr="008D51DC">
        <w:t xml:space="preserve">İhaleyi kazanan gerçek ve/veya tüzel kişi, uygulayacağı fiyat listesini Belediye ile paylaşmak zorunda olup, fiyat ile ilgili tüm değişiklikler </w:t>
      </w:r>
      <w:r w:rsidR="008D51DC" w:rsidRPr="008D51DC">
        <w:t>Gönyeli-Alayköy</w:t>
      </w:r>
      <w:r w:rsidRPr="008D51DC">
        <w:t xml:space="preserve"> Belediyesi’nin onayı sonrası uygulamaya geçecektir.</w:t>
      </w:r>
    </w:p>
    <w:p w14:paraId="4E2C3A08" w14:textId="77777777" w:rsidR="00C62837" w:rsidRPr="008D51DC" w:rsidRDefault="00C62837">
      <w:pPr>
        <w:pStyle w:val="ListParagraph"/>
        <w:spacing w:line="360" w:lineRule="auto"/>
        <w:sectPr w:rsidR="00C62837" w:rsidRPr="008D51DC">
          <w:pgSz w:w="11910" w:h="16840"/>
          <w:pgMar w:top="1380" w:right="992" w:bottom="800" w:left="992" w:header="0" w:footer="620" w:gutter="0"/>
          <w:cols w:space="720"/>
        </w:sectPr>
      </w:pPr>
    </w:p>
    <w:p w14:paraId="11BB1D8D" w14:textId="73ADBD2F" w:rsidR="00C62837" w:rsidRPr="008D51DC" w:rsidRDefault="008D51DC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before="74" w:line="360" w:lineRule="auto"/>
        <w:ind w:right="136" w:hanging="365"/>
        <w:jc w:val="both"/>
      </w:pPr>
      <w:r w:rsidRPr="008D51DC">
        <w:lastRenderedPageBreak/>
        <w:t>Gönyeli-Alayköy</w:t>
      </w:r>
      <w:r w:rsidRPr="008D51DC">
        <w:rPr>
          <w:spacing w:val="40"/>
        </w:rPr>
        <w:t xml:space="preserve"> </w:t>
      </w:r>
      <w:r w:rsidRPr="008D51DC">
        <w:t>Belediyesi sadece lokasyon sağlamakla yükümlü olup ihaleyi kazanan gerçek ve/veya tüzel kişi bisiklet</w:t>
      </w:r>
      <w:r w:rsidR="00332EDD">
        <w:t xml:space="preserve"> </w:t>
      </w:r>
      <w:r w:rsidRPr="008D51DC">
        <w:t>istasyonuna bisikletlerin</w:t>
      </w:r>
      <w:r w:rsidR="00332EDD">
        <w:t xml:space="preserve"> </w:t>
      </w:r>
      <w:r w:rsidRPr="008D51DC">
        <w:t>konuşlanması, bakımı, tedariki ve istenen tüm görsel malzemenin konuşlanmasından sorumludur.</w:t>
      </w:r>
    </w:p>
    <w:p w14:paraId="52695921" w14:textId="77777777" w:rsidR="00C62837" w:rsidRPr="008D51DC" w:rsidRDefault="00C62837">
      <w:pPr>
        <w:pStyle w:val="BodyText"/>
        <w:spacing w:before="3"/>
        <w:ind w:left="0"/>
        <w:rPr>
          <w:sz w:val="22"/>
          <w:szCs w:val="22"/>
        </w:rPr>
      </w:pPr>
    </w:p>
    <w:p w14:paraId="2E8D1597" w14:textId="2DB4A77A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line="357" w:lineRule="auto"/>
        <w:ind w:right="132" w:hanging="365"/>
        <w:jc w:val="both"/>
      </w:pPr>
      <w:r w:rsidRPr="008D51DC">
        <w:t>İhaleyi</w:t>
      </w:r>
      <w:r w:rsidRPr="008D51DC">
        <w:rPr>
          <w:spacing w:val="40"/>
        </w:rPr>
        <w:t xml:space="preserve"> </w:t>
      </w:r>
      <w:r w:rsidRPr="008D51DC">
        <w:t xml:space="preserve">kazanan gerçek ve/veya tüzel kişi, </w:t>
      </w:r>
      <w:r w:rsidR="00564B29" w:rsidRPr="008D51DC">
        <w:t>elektrikli</w:t>
      </w:r>
      <w:r w:rsidRPr="008D51DC">
        <w:t xml:space="preserve"> bisiklet</w:t>
      </w:r>
      <w:r w:rsidR="00332EDD">
        <w:t xml:space="preserve"> </w:t>
      </w:r>
      <w:r w:rsidRPr="008D51DC">
        <w:t xml:space="preserve">istasyonuna fiyat listesi ile </w:t>
      </w:r>
      <w:proofErr w:type="gramStart"/>
      <w:r w:rsidRPr="008D51DC">
        <w:t>şikayet</w:t>
      </w:r>
      <w:proofErr w:type="gramEnd"/>
      <w:r w:rsidRPr="008D51DC">
        <w:t xml:space="preserve"> ve bilgi hattını gösteren tabela koymak zorundadır.</w:t>
      </w:r>
    </w:p>
    <w:p w14:paraId="75820A15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62"/>
        </w:tabs>
        <w:spacing w:before="272"/>
        <w:ind w:left="562" w:hanging="421"/>
        <w:rPr>
          <w:b/>
        </w:rPr>
      </w:pPr>
      <w:r w:rsidRPr="008D51DC">
        <w:rPr>
          <w:b/>
        </w:rPr>
        <w:t>İhale</w:t>
      </w:r>
      <w:r w:rsidRPr="008D51DC">
        <w:rPr>
          <w:b/>
          <w:spacing w:val="79"/>
        </w:rPr>
        <w:t xml:space="preserve"> </w:t>
      </w:r>
      <w:r w:rsidRPr="008D51DC">
        <w:rPr>
          <w:b/>
        </w:rPr>
        <w:t>için</w:t>
      </w:r>
      <w:r w:rsidRPr="008D51DC">
        <w:rPr>
          <w:b/>
          <w:spacing w:val="46"/>
          <w:w w:val="150"/>
        </w:rPr>
        <w:t xml:space="preserve"> </w:t>
      </w:r>
      <w:r w:rsidRPr="008D51DC">
        <w:rPr>
          <w:b/>
        </w:rPr>
        <w:t>verilecek</w:t>
      </w:r>
      <w:r w:rsidRPr="008D51DC">
        <w:rPr>
          <w:b/>
          <w:spacing w:val="78"/>
        </w:rPr>
        <w:t xml:space="preserve"> </w:t>
      </w:r>
      <w:r w:rsidRPr="008D51DC">
        <w:rPr>
          <w:b/>
        </w:rPr>
        <w:t>teklif</w:t>
      </w:r>
      <w:r w:rsidRPr="008D51DC">
        <w:rPr>
          <w:b/>
          <w:spacing w:val="75"/>
        </w:rPr>
        <w:t xml:space="preserve"> </w:t>
      </w:r>
      <w:r w:rsidRPr="008D51DC">
        <w:rPr>
          <w:b/>
        </w:rPr>
        <w:t>türü</w:t>
      </w:r>
      <w:r w:rsidRPr="008D51DC">
        <w:rPr>
          <w:b/>
          <w:spacing w:val="46"/>
          <w:w w:val="150"/>
        </w:rPr>
        <w:t xml:space="preserve"> </w:t>
      </w:r>
      <w:r w:rsidRPr="008D51DC">
        <w:rPr>
          <w:b/>
        </w:rPr>
        <w:t>yüzdelik</w:t>
      </w:r>
      <w:r w:rsidRPr="008D51DC">
        <w:rPr>
          <w:b/>
          <w:spacing w:val="78"/>
        </w:rPr>
        <w:t xml:space="preserve"> </w:t>
      </w:r>
      <w:r w:rsidRPr="008D51DC">
        <w:rPr>
          <w:b/>
        </w:rPr>
        <w:t>komisyon</w:t>
      </w:r>
      <w:r w:rsidRPr="008D51DC">
        <w:rPr>
          <w:b/>
          <w:spacing w:val="76"/>
        </w:rPr>
        <w:t xml:space="preserve"> </w:t>
      </w:r>
      <w:r w:rsidRPr="008D51DC">
        <w:rPr>
          <w:b/>
        </w:rPr>
        <w:t>üzerindedir.</w:t>
      </w:r>
      <w:r w:rsidRPr="008D51DC">
        <w:rPr>
          <w:b/>
          <w:spacing w:val="47"/>
          <w:w w:val="150"/>
        </w:rPr>
        <w:t xml:space="preserve"> </w:t>
      </w:r>
      <w:r w:rsidRPr="008D51DC">
        <w:rPr>
          <w:b/>
        </w:rPr>
        <w:t>Bu</w:t>
      </w:r>
      <w:r w:rsidRPr="008D51DC">
        <w:rPr>
          <w:b/>
          <w:spacing w:val="75"/>
        </w:rPr>
        <w:t xml:space="preserve"> </w:t>
      </w:r>
      <w:r w:rsidRPr="008D51DC">
        <w:rPr>
          <w:b/>
          <w:spacing w:val="-2"/>
        </w:rPr>
        <w:t>komisyon</w:t>
      </w:r>
    </w:p>
    <w:p w14:paraId="18C9CBBB" w14:textId="3BE985DB" w:rsidR="00C62837" w:rsidRPr="008D51DC" w:rsidRDefault="00842692">
      <w:pPr>
        <w:spacing w:before="136" w:line="362" w:lineRule="auto"/>
        <w:ind w:left="506"/>
        <w:rPr>
          <w:b/>
        </w:rPr>
      </w:pPr>
      <w:r w:rsidRPr="008D51DC">
        <w:rPr>
          <w:b/>
        </w:rPr>
        <w:t>%10’un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altında</w:t>
      </w:r>
      <w:r w:rsidRPr="008D51DC">
        <w:rPr>
          <w:b/>
          <w:spacing w:val="40"/>
        </w:rPr>
        <w:t xml:space="preserve"> </w:t>
      </w:r>
      <w:r w:rsidR="00564B29" w:rsidRPr="008D51DC">
        <w:rPr>
          <w:b/>
        </w:rPr>
        <w:t>olamaz. Teklif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edilecek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yüzdelik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komisyon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gerçekleşecek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ciro</w:t>
      </w:r>
      <w:r w:rsidRPr="008D51DC">
        <w:rPr>
          <w:b/>
          <w:spacing w:val="80"/>
        </w:rPr>
        <w:t xml:space="preserve"> </w:t>
      </w:r>
      <w:r w:rsidRPr="008D51DC">
        <w:rPr>
          <w:b/>
        </w:rPr>
        <w:t>(Gerçekleşen tüm tahsilat</w:t>
      </w:r>
      <w:r w:rsidRPr="008D51DC">
        <w:rPr>
          <w:b/>
          <w:spacing w:val="40"/>
        </w:rPr>
        <w:t xml:space="preserve"> </w:t>
      </w:r>
      <w:r w:rsidRPr="008D51DC">
        <w:rPr>
          <w:b/>
        </w:rPr>
        <w:t>üzerinden olacaktır).</w:t>
      </w:r>
    </w:p>
    <w:p w14:paraId="10998167" w14:textId="77777777" w:rsidR="00C62837" w:rsidRPr="008D51DC" w:rsidRDefault="00C62837">
      <w:pPr>
        <w:pStyle w:val="BodyText"/>
        <w:spacing w:before="139"/>
        <w:ind w:left="0"/>
        <w:rPr>
          <w:b/>
          <w:sz w:val="22"/>
          <w:szCs w:val="22"/>
        </w:rPr>
      </w:pPr>
    </w:p>
    <w:p w14:paraId="6C06164B" w14:textId="24843D04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line="362" w:lineRule="auto"/>
        <w:ind w:right="135" w:hanging="365"/>
        <w:jc w:val="both"/>
      </w:pPr>
      <w:r w:rsidRPr="008D51DC">
        <w:t xml:space="preserve">Bisiklet istasyon noktalarının sınırları kazanan gerçek ve/veya tüzel kişiye </w:t>
      </w:r>
      <w:r w:rsidR="008D51DC" w:rsidRPr="008D51DC">
        <w:t>Gönyeli-Alayköy</w:t>
      </w:r>
      <w:r w:rsidRPr="008D51DC">
        <w:t xml:space="preserve"> Belediyesi tarafından belirtilecek ve kurulum belediyenin gözetimi altında yapılacaktır.</w:t>
      </w:r>
    </w:p>
    <w:p w14:paraId="40923F32" w14:textId="3BF7015B" w:rsidR="00C62837" w:rsidRPr="008D51DC" w:rsidRDefault="008D51DC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before="269" w:line="360" w:lineRule="auto"/>
        <w:ind w:right="144" w:hanging="365"/>
        <w:jc w:val="both"/>
      </w:pPr>
      <w:r w:rsidRPr="008D51DC">
        <w:t>Gönyeli-Alayköy</w:t>
      </w:r>
      <w:r w:rsidRPr="008D51DC">
        <w:rPr>
          <w:spacing w:val="40"/>
        </w:rPr>
        <w:t xml:space="preserve"> </w:t>
      </w:r>
      <w:r w:rsidRPr="008D51DC">
        <w:t>Belediyesi, istasyonun çalışması veya çevresel faktörler nedeni ile meydana gelen aksamayı önlemek amacı ile istasyonun işletiminin dondurulmasını veya kapatılmasını karşılıklı veya tek taraflı olarak isteyebilir.</w:t>
      </w:r>
    </w:p>
    <w:p w14:paraId="458F360F" w14:textId="77777777" w:rsidR="00C62837" w:rsidRPr="008D51DC" w:rsidRDefault="00C62837">
      <w:pPr>
        <w:pStyle w:val="BodyText"/>
        <w:spacing w:before="3"/>
        <w:ind w:left="0"/>
        <w:rPr>
          <w:sz w:val="22"/>
          <w:szCs w:val="22"/>
        </w:rPr>
      </w:pPr>
    </w:p>
    <w:p w14:paraId="2219AF93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line="357" w:lineRule="auto"/>
        <w:ind w:right="135" w:hanging="365"/>
        <w:jc w:val="both"/>
      </w:pPr>
      <w:r w:rsidRPr="008D51DC">
        <w:t>İhaleyi</w:t>
      </w:r>
      <w:r w:rsidRPr="008D51DC">
        <w:rPr>
          <w:spacing w:val="40"/>
        </w:rPr>
        <w:t xml:space="preserve"> </w:t>
      </w:r>
      <w:r w:rsidRPr="008D51DC">
        <w:t>kazanan gerçek ve/veya tüzel kişi lokasyonların tüm altyapı masraflarından ve Belediye dahil tüm vergilerinden sorumlu olacaktır.</w:t>
      </w:r>
    </w:p>
    <w:p w14:paraId="4E7150E0" w14:textId="77777777" w:rsidR="00C62837" w:rsidRPr="008D51DC" w:rsidRDefault="00C62837">
      <w:pPr>
        <w:pStyle w:val="BodyText"/>
        <w:spacing w:before="144"/>
        <w:ind w:left="0"/>
        <w:rPr>
          <w:sz w:val="22"/>
          <w:szCs w:val="22"/>
        </w:rPr>
      </w:pPr>
    </w:p>
    <w:p w14:paraId="6C387D3C" w14:textId="50F5838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1"/>
        </w:tabs>
        <w:spacing w:line="357" w:lineRule="auto"/>
        <w:ind w:left="501" w:right="139"/>
        <w:jc w:val="both"/>
      </w:pPr>
      <w:r w:rsidRPr="008D51DC">
        <w:t>Taraflar</w:t>
      </w:r>
      <w:r w:rsidRPr="008D51DC">
        <w:rPr>
          <w:spacing w:val="80"/>
        </w:rPr>
        <w:t xml:space="preserve"> </w:t>
      </w:r>
      <w:r w:rsidRPr="008D51DC">
        <w:t>işbu idari ve teknik şartnamede bulunmayan ve/veya yer almayan ve/ya</w:t>
      </w:r>
      <w:r w:rsidRPr="008D51DC">
        <w:rPr>
          <w:spacing w:val="40"/>
        </w:rPr>
        <w:t xml:space="preserve"> </w:t>
      </w:r>
      <w:r w:rsidRPr="008D51DC">
        <w:t xml:space="preserve">boşluk olan durumlarda ve </w:t>
      </w:r>
      <w:r w:rsidR="00564B29" w:rsidRPr="008D51DC">
        <w:t>her hâlükârda</w:t>
      </w:r>
      <w:r w:rsidRPr="008D51DC">
        <w:t xml:space="preserve"> 20/2016 sayılı Kamu İhale Yasası’nın tüm kurallarının aynen geçerli olduğunu kabul eder, uygulanacağını beyan ederler.</w:t>
      </w:r>
    </w:p>
    <w:p w14:paraId="4E295B29" w14:textId="77777777" w:rsidR="00C62837" w:rsidRPr="008D51DC" w:rsidRDefault="00C62837">
      <w:pPr>
        <w:pStyle w:val="BodyText"/>
        <w:spacing w:before="146"/>
        <w:ind w:left="0"/>
        <w:rPr>
          <w:sz w:val="22"/>
          <w:szCs w:val="22"/>
        </w:rPr>
      </w:pPr>
    </w:p>
    <w:p w14:paraId="239B112F" w14:textId="7088B90B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  <w:tab w:val="left" w:pos="506"/>
        </w:tabs>
        <w:spacing w:line="360" w:lineRule="auto"/>
        <w:ind w:right="127"/>
        <w:jc w:val="both"/>
      </w:pPr>
      <w:r w:rsidRPr="008D51DC">
        <w:t xml:space="preserve">Taraflar arasında imzalanan sözleşmenin yorum ve icrasından doğacak anlaşmazlık karşılıklı </w:t>
      </w:r>
      <w:r w:rsidR="00564B29" w:rsidRPr="008D51DC">
        <w:t>müzakereler</w:t>
      </w:r>
      <w:r w:rsidRPr="008D51DC">
        <w:t xml:space="preserve"> ile halledilmeye çalışacaktır. Bu </w:t>
      </w:r>
      <w:proofErr w:type="spellStart"/>
      <w:r w:rsidRPr="008D51DC">
        <w:t>sürette</w:t>
      </w:r>
      <w:proofErr w:type="spellEnd"/>
      <w:r w:rsidRPr="008D51DC">
        <w:t xml:space="preserve"> giderilmeyen bütün uyuşmazlıklar halinde </w:t>
      </w:r>
      <w:proofErr w:type="spellStart"/>
      <w:r w:rsidRPr="008D51DC">
        <w:t>K.K.T.</w:t>
      </w:r>
      <w:proofErr w:type="gramStart"/>
      <w:r w:rsidRPr="008D51DC">
        <w:t>C.mahkemeleri</w:t>
      </w:r>
      <w:proofErr w:type="spellEnd"/>
      <w:proofErr w:type="gramEnd"/>
      <w:r w:rsidRPr="008D51DC">
        <w:t xml:space="preserve"> yetkili olacak, </w:t>
      </w:r>
      <w:proofErr w:type="spellStart"/>
      <w:r w:rsidRPr="008D51DC">
        <w:t>K.K.T.C.kanun</w:t>
      </w:r>
      <w:proofErr w:type="spellEnd"/>
      <w:r w:rsidRPr="008D51DC">
        <w:t xml:space="preserve"> ve mevzuatı </w:t>
      </w:r>
      <w:r w:rsidRPr="008D51DC">
        <w:rPr>
          <w:spacing w:val="-2"/>
        </w:rPr>
        <w:t>uygulanacaktır.</w:t>
      </w:r>
    </w:p>
    <w:p w14:paraId="0EEEF106" w14:textId="77777777" w:rsidR="00C62837" w:rsidRPr="008D51DC" w:rsidRDefault="00C62837">
      <w:pPr>
        <w:pStyle w:val="BodyText"/>
        <w:ind w:left="0"/>
        <w:rPr>
          <w:sz w:val="22"/>
          <w:szCs w:val="22"/>
        </w:rPr>
      </w:pPr>
    </w:p>
    <w:p w14:paraId="7FA12873" w14:textId="77777777" w:rsidR="00C62837" w:rsidRPr="008D51DC" w:rsidRDefault="00C62837">
      <w:pPr>
        <w:pStyle w:val="BodyText"/>
        <w:spacing w:before="1"/>
        <w:ind w:left="0"/>
        <w:rPr>
          <w:sz w:val="22"/>
          <w:szCs w:val="22"/>
        </w:rPr>
      </w:pPr>
    </w:p>
    <w:p w14:paraId="6499C999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0"/>
        </w:tabs>
        <w:ind w:left="500" w:hanging="359"/>
      </w:pPr>
      <w:r w:rsidRPr="008D51DC">
        <w:t>Mukavele</w:t>
      </w:r>
      <w:r w:rsidRPr="008D51DC">
        <w:rPr>
          <w:spacing w:val="-9"/>
        </w:rPr>
        <w:t xml:space="preserve"> </w:t>
      </w:r>
      <w:r w:rsidRPr="008D51DC">
        <w:t>için</w:t>
      </w:r>
      <w:r w:rsidRPr="008D51DC">
        <w:rPr>
          <w:spacing w:val="-4"/>
        </w:rPr>
        <w:t xml:space="preserve"> </w:t>
      </w:r>
      <w:r w:rsidRPr="008D51DC">
        <w:t>gerekli damga</w:t>
      </w:r>
      <w:r w:rsidRPr="008D51DC">
        <w:rPr>
          <w:spacing w:val="-3"/>
        </w:rPr>
        <w:t xml:space="preserve"> </w:t>
      </w:r>
      <w:r w:rsidRPr="008D51DC">
        <w:t>pulu</w:t>
      </w:r>
      <w:r w:rsidRPr="008D51DC">
        <w:rPr>
          <w:spacing w:val="-4"/>
        </w:rPr>
        <w:t xml:space="preserve"> </w:t>
      </w:r>
      <w:r w:rsidRPr="008D51DC">
        <w:t>masrafları</w:t>
      </w:r>
      <w:r w:rsidRPr="008D51DC">
        <w:rPr>
          <w:spacing w:val="-3"/>
        </w:rPr>
        <w:t xml:space="preserve"> </w:t>
      </w:r>
      <w:r w:rsidRPr="008D51DC">
        <w:t>tüzel kişiler</w:t>
      </w:r>
      <w:r w:rsidRPr="008D51DC">
        <w:rPr>
          <w:spacing w:val="-2"/>
        </w:rPr>
        <w:t xml:space="preserve"> </w:t>
      </w:r>
      <w:r w:rsidRPr="008D51DC">
        <w:t>tarafından</w:t>
      </w:r>
      <w:r w:rsidRPr="008D51DC">
        <w:rPr>
          <w:spacing w:val="-2"/>
        </w:rPr>
        <w:t xml:space="preserve"> karşılanacaktır.</w:t>
      </w:r>
    </w:p>
    <w:p w14:paraId="7AD7DC4D" w14:textId="77777777" w:rsidR="00C62837" w:rsidRPr="008D51DC" w:rsidRDefault="00C62837">
      <w:pPr>
        <w:pStyle w:val="BodyText"/>
        <w:spacing w:before="272"/>
        <w:ind w:left="0"/>
        <w:rPr>
          <w:sz w:val="22"/>
          <w:szCs w:val="22"/>
        </w:rPr>
      </w:pPr>
    </w:p>
    <w:p w14:paraId="462B817D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line="357" w:lineRule="auto"/>
        <w:ind w:right="144" w:hanging="365"/>
        <w:jc w:val="both"/>
      </w:pPr>
      <w:r w:rsidRPr="008D51DC">
        <w:t>İhalelerin neticelenmemesi ve/veya iptal edilmesi halinde ihale katılımcısı gerçek ve/veya tüzel kişilere herhangi bir tazminat ödenmeyecektir.</w:t>
      </w:r>
    </w:p>
    <w:p w14:paraId="0E137AA5" w14:textId="77777777" w:rsidR="00C62837" w:rsidRPr="008D51DC" w:rsidRDefault="00C62837">
      <w:pPr>
        <w:pStyle w:val="ListParagraph"/>
        <w:spacing w:line="357" w:lineRule="auto"/>
        <w:sectPr w:rsidR="00C62837" w:rsidRPr="008D51DC">
          <w:pgSz w:w="11910" w:h="16840"/>
          <w:pgMar w:top="1660" w:right="992" w:bottom="800" w:left="992" w:header="0" w:footer="620" w:gutter="0"/>
          <w:cols w:space="720"/>
        </w:sectPr>
      </w:pPr>
    </w:p>
    <w:p w14:paraId="1C54C471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before="73" w:line="357" w:lineRule="auto"/>
        <w:ind w:right="145" w:hanging="365"/>
      </w:pPr>
      <w:r w:rsidRPr="008D51DC">
        <w:lastRenderedPageBreak/>
        <w:t>Katılımcı</w:t>
      </w:r>
      <w:r w:rsidRPr="008D51DC">
        <w:rPr>
          <w:spacing w:val="80"/>
          <w:w w:val="150"/>
        </w:rPr>
        <w:t xml:space="preserve"> </w:t>
      </w:r>
      <w:r w:rsidRPr="008D51DC">
        <w:t>gerçek</w:t>
      </w:r>
      <w:r w:rsidRPr="008D51DC">
        <w:rPr>
          <w:spacing w:val="80"/>
        </w:rPr>
        <w:t xml:space="preserve"> </w:t>
      </w:r>
      <w:r w:rsidRPr="008D51DC">
        <w:t>ve/veya</w:t>
      </w:r>
      <w:r w:rsidRPr="008D51DC">
        <w:rPr>
          <w:spacing w:val="80"/>
        </w:rPr>
        <w:t xml:space="preserve"> </w:t>
      </w:r>
      <w:r w:rsidRPr="008D51DC">
        <w:t>tüzel</w:t>
      </w:r>
      <w:r w:rsidRPr="008D51DC">
        <w:rPr>
          <w:spacing w:val="80"/>
        </w:rPr>
        <w:t xml:space="preserve"> </w:t>
      </w:r>
      <w:r w:rsidRPr="008D51DC">
        <w:t>kişi,</w:t>
      </w:r>
      <w:r w:rsidRPr="008D51DC">
        <w:rPr>
          <w:spacing w:val="80"/>
        </w:rPr>
        <w:t xml:space="preserve"> </w:t>
      </w:r>
      <w:r w:rsidRPr="008D51DC">
        <w:t>sözleşmenin</w:t>
      </w:r>
      <w:r w:rsidRPr="008D51DC">
        <w:rPr>
          <w:spacing w:val="80"/>
        </w:rPr>
        <w:t xml:space="preserve"> </w:t>
      </w:r>
      <w:r w:rsidRPr="008D51DC">
        <w:t>akdedildiği</w:t>
      </w:r>
      <w:r w:rsidRPr="008D51DC">
        <w:rPr>
          <w:spacing w:val="80"/>
        </w:rPr>
        <w:t xml:space="preserve"> </w:t>
      </w:r>
      <w:r w:rsidRPr="008D51DC">
        <w:t>mahalde</w:t>
      </w:r>
      <w:r w:rsidRPr="008D51DC">
        <w:rPr>
          <w:spacing w:val="80"/>
        </w:rPr>
        <w:t xml:space="preserve"> </w:t>
      </w:r>
      <w:r w:rsidRPr="008D51DC">
        <w:t>kendisine yapılacak tebligatlar için adres gösterecektir.</w:t>
      </w:r>
    </w:p>
    <w:p w14:paraId="7B00D4E0" w14:textId="77777777" w:rsidR="00C62837" w:rsidRPr="008D51DC" w:rsidRDefault="00C62837">
      <w:pPr>
        <w:pStyle w:val="BodyText"/>
        <w:ind w:left="0"/>
        <w:rPr>
          <w:sz w:val="22"/>
          <w:szCs w:val="22"/>
        </w:rPr>
      </w:pPr>
    </w:p>
    <w:p w14:paraId="69F38D8F" w14:textId="77777777" w:rsidR="00C62837" w:rsidRPr="008D51DC" w:rsidRDefault="00C62837">
      <w:pPr>
        <w:pStyle w:val="BodyText"/>
        <w:spacing w:before="8"/>
        <w:ind w:left="0"/>
        <w:rPr>
          <w:sz w:val="22"/>
          <w:szCs w:val="22"/>
        </w:rPr>
      </w:pPr>
    </w:p>
    <w:p w14:paraId="3F8A8E47" w14:textId="4352FFF6" w:rsidR="00C62837" w:rsidRPr="008D51DC" w:rsidRDefault="00842692">
      <w:pPr>
        <w:pStyle w:val="ListParagraph"/>
        <w:numPr>
          <w:ilvl w:val="0"/>
          <w:numId w:val="2"/>
        </w:numPr>
        <w:tabs>
          <w:tab w:val="left" w:pos="506"/>
          <w:tab w:val="left" w:pos="562"/>
        </w:tabs>
        <w:spacing w:line="357" w:lineRule="auto"/>
        <w:ind w:right="133" w:hanging="365"/>
      </w:pPr>
      <w:r w:rsidRPr="008D51DC">
        <w:t>Geçici</w:t>
      </w:r>
      <w:r w:rsidRPr="008D51DC">
        <w:rPr>
          <w:spacing w:val="40"/>
        </w:rPr>
        <w:t xml:space="preserve">  </w:t>
      </w:r>
      <w:r w:rsidRPr="008D51DC">
        <w:t>teminat</w:t>
      </w:r>
      <w:r w:rsidRPr="008D51DC">
        <w:rPr>
          <w:spacing w:val="80"/>
          <w:w w:val="150"/>
        </w:rPr>
        <w:t xml:space="preserve"> </w:t>
      </w:r>
      <w:r w:rsidRPr="008D51DC">
        <w:t>katılımcının</w:t>
      </w:r>
      <w:r w:rsidRPr="008D51DC">
        <w:rPr>
          <w:spacing w:val="80"/>
          <w:w w:val="150"/>
        </w:rPr>
        <w:t xml:space="preserve"> </w:t>
      </w:r>
      <w:r w:rsidRPr="008D51DC">
        <w:t>vereceği</w:t>
      </w:r>
      <w:r w:rsidRPr="008D51DC">
        <w:rPr>
          <w:spacing w:val="80"/>
          <w:w w:val="150"/>
        </w:rPr>
        <w:t xml:space="preserve"> </w:t>
      </w:r>
      <w:r w:rsidRPr="008D51DC">
        <w:t>yatırım</w:t>
      </w:r>
      <w:r w:rsidRPr="008D51DC">
        <w:rPr>
          <w:spacing w:val="80"/>
          <w:w w:val="150"/>
        </w:rPr>
        <w:t xml:space="preserve"> </w:t>
      </w:r>
      <w:r w:rsidRPr="008D51DC">
        <w:t>tutarının</w:t>
      </w:r>
      <w:r w:rsidRPr="008D51DC">
        <w:rPr>
          <w:spacing w:val="80"/>
          <w:w w:val="150"/>
        </w:rPr>
        <w:t xml:space="preserve"> </w:t>
      </w:r>
      <w:r w:rsidRPr="008D51DC">
        <w:t>genel</w:t>
      </w:r>
      <w:r w:rsidRPr="008D51DC">
        <w:rPr>
          <w:spacing w:val="80"/>
          <w:w w:val="150"/>
        </w:rPr>
        <w:t xml:space="preserve"> </w:t>
      </w:r>
      <w:r w:rsidRPr="008D51DC">
        <w:t>şartn</w:t>
      </w:r>
      <w:r w:rsidR="00564B29">
        <w:t>a</w:t>
      </w:r>
      <w:r w:rsidRPr="008D51DC">
        <w:t>m</w:t>
      </w:r>
      <w:r w:rsidR="00564B29">
        <w:t>e</w:t>
      </w:r>
      <w:r w:rsidRPr="008D51DC">
        <w:t>deki</w:t>
      </w:r>
      <w:r w:rsidRPr="008D51DC">
        <w:rPr>
          <w:spacing w:val="80"/>
          <w:w w:val="150"/>
        </w:rPr>
        <w:t xml:space="preserve"> </w:t>
      </w:r>
      <w:r w:rsidRPr="008D51DC">
        <w:t>fiyat tablosuna göre verilecektir.</w:t>
      </w:r>
    </w:p>
    <w:p w14:paraId="4180FFC7" w14:textId="77777777" w:rsidR="00C62837" w:rsidRPr="008D51DC" w:rsidRDefault="00842692">
      <w:pPr>
        <w:pStyle w:val="ListParagraph"/>
        <w:numPr>
          <w:ilvl w:val="0"/>
          <w:numId w:val="2"/>
        </w:numPr>
        <w:tabs>
          <w:tab w:val="left" w:pos="562"/>
        </w:tabs>
        <w:spacing w:line="274" w:lineRule="exact"/>
        <w:ind w:left="562" w:hanging="421"/>
        <w:rPr>
          <w:rFonts w:ascii="Times New Roman" w:hAnsi="Times New Roman"/>
        </w:rPr>
      </w:pPr>
      <w:r w:rsidRPr="008D51DC">
        <w:t>Bu</w:t>
      </w:r>
      <w:r w:rsidRPr="008D51DC">
        <w:rPr>
          <w:spacing w:val="-5"/>
        </w:rPr>
        <w:t xml:space="preserve"> </w:t>
      </w:r>
      <w:r w:rsidRPr="008D51DC">
        <w:t>şartname</w:t>
      </w:r>
      <w:r w:rsidRPr="008D51DC">
        <w:rPr>
          <w:spacing w:val="-4"/>
        </w:rPr>
        <w:t xml:space="preserve"> </w:t>
      </w:r>
      <w:r w:rsidRPr="008D51DC">
        <w:t>bu</w:t>
      </w:r>
      <w:r w:rsidRPr="008D51DC">
        <w:rPr>
          <w:spacing w:val="-3"/>
        </w:rPr>
        <w:t xml:space="preserve"> </w:t>
      </w:r>
      <w:r w:rsidRPr="008D51DC">
        <w:t>madde dahil</w:t>
      </w:r>
      <w:r w:rsidRPr="008D51DC">
        <w:rPr>
          <w:spacing w:val="-1"/>
        </w:rPr>
        <w:t xml:space="preserve"> </w:t>
      </w:r>
      <w:r w:rsidRPr="008D51DC">
        <w:t>olmak</w:t>
      </w:r>
      <w:r w:rsidRPr="008D51DC">
        <w:rPr>
          <w:spacing w:val="-3"/>
        </w:rPr>
        <w:t xml:space="preserve"> </w:t>
      </w:r>
      <w:r w:rsidRPr="008D51DC">
        <w:t>üzere 27</w:t>
      </w:r>
      <w:r w:rsidRPr="008D51DC">
        <w:rPr>
          <w:spacing w:val="-7"/>
        </w:rPr>
        <w:t xml:space="preserve"> </w:t>
      </w:r>
      <w:r w:rsidRPr="008D51DC">
        <w:t>maddeden</w:t>
      </w:r>
      <w:r w:rsidRPr="008D51DC">
        <w:rPr>
          <w:spacing w:val="-4"/>
        </w:rPr>
        <w:t xml:space="preserve"> </w:t>
      </w:r>
      <w:r w:rsidRPr="008D51DC">
        <w:t>ve</w:t>
      </w:r>
      <w:r w:rsidRPr="008D51DC">
        <w:rPr>
          <w:spacing w:val="1"/>
        </w:rPr>
        <w:t xml:space="preserve"> </w:t>
      </w:r>
      <w:r w:rsidRPr="008D51DC">
        <w:t>4</w:t>
      </w:r>
      <w:r w:rsidRPr="008D51DC">
        <w:rPr>
          <w:spacing w:val="-4"/>
        </w:rPr>
        <w:t xml:space="preserve"> </w:t>
      </w:r>
      <w:r w:rsidRPr="008D51DC">
        <w:t xml:space="preserve">sayfadan </w:t>
      </w:r>
      <w:r w:rsidRPr="008D51DC">
        <w:rPr>
          <w:spacing w:val="-2"/>
        </w:rPr>
        <w:t>o</w:t>
      </w:r>
      <w:r w:rsidRPr="008D51DC">
        <w:rPr>
          <w:rFonts w:ascii="Times New Roman" w:hAnsi="Times New Roman"/>
          <w:spacing w:val="-2"/>
        </w:rPr>
        <w:t>luşmaktadır.</w:t>
      </w:r>
    </w:p>
    <w:sectPr w:rsidR="00C62837" w:rsidRPr="008D51DC">
      <w:pgSz w:w="11910" w:h="16840"/>
      <w:pgMar w:top="1800" w:right="992" w:bottom="800" w:left="992" w:header="0" w:footer="6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11E36" w14:textId="77777777" w:rsidR="0035035E" w:rsidRDefault="0035035E">
      <w:r>
        <w:separator/>
      </w:r>
    </w:p>
  </w:endnote>
  <w:endnote w:type="continuationSeparator" w:id="0">
    <w:p w14:paraId="738110C7" w14:textId="77777777" w:rsidR="0035035E" w:rsidRDefault="0035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FFBA8" w14:textId="77777777" w:rsidR="00C62837" w:rsidRDefault="00842692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71197F3" wp14:editId="78FF4D1F">
              <wp:simplePos x="0" y="0"/>
              <wp:positionH relativeFrom="page">
                <wp:posOffset>650875</wp:posOffset>
              </wp:positionH>
              <wp:positionV relativeFrom="page">
                <wp:posOffset>10247629</wp:posOffset>
              </wp:positionV>
              <wp:extent cx="281686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168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16860" h="6350">
                            <a:moveTo>
                              <a:pt x="2816860" y="0"/>
                            </a:moveTo>
                            <a:lnTo>
                              <a:pt x="0" y="0"/>
                            </a:lnTo>
                            <a:lnTo>
                              <a:pt x="0" y="6349"/>
                            </a:lnTo>
                            <a:lnTo>
                              <a:pt x="2816860" y="6349"/>
                            </a:lnTo>
                            <a:lnTo>
                              <a:pt x="2816860" y="0"/>
                            </a:lnTo>
                            <a:close/>
                          </a:path>
                        </a:pathLst>
                      </a:custGeom>
                      <a:solidFill>
                        <a:srgbClr val="4F81B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600FC9CC" id="Graphic 1" o:spid="_x0000_s1026" style="position:absolute;margin-left:51.25pt;margin-top:806.9pt;width:221.8pt;height:.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168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" path="m2816860,l,,,6349r2816860,l2816860,xe" fillcolor="#4f81b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53E843C" wp14:editId="7A63FA3D">
              <wp:simplePos x="0" y="0"/>
              <wp:positionH relativeFrom="page">
                <wp:posOffset>4092575</wp:posOffset>
              </wp:positionH>
              <wp:positionV relativeFrom="page">
                <wp:posOffset>10247629</wp:posOffset>
              </wp:positionV>
              <wp:extent cx="2816860" cy="63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168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16860" h="6350">
                            <a:moveTo>
                              <a:pt x="2816859" y="0"/>
                            </a:moveTo>
                            <a:lnTo>
                              <a:pt x="0" y="0"/>
                            </a:lnTo>
                            <a:lnTo>
                              <a:pt x="0" y="6349"/>
                            </a:lnTo>
                            <a:lnTo>
                              <a:pt x="2816859" y="6349"/>
                            </a:lnTo>
                            <a:lnTo>
                              <a:pt x="2816859" y="0"/>
                            </a:lnTo>
                            <a:close/>
                          </a:path>
                        </a:pathLst>
                      </a:custGeom>
                      <a:solidFill>
                        <a:srgbClr val="4F81B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517A7A6A" id="Graphic 2" o:spid="_x0000_s1026" style="position:absolute;margin-left:322.25pt;margin-top:806.9pt;width:221.8pt;height:.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168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" path="m2816859,l,,,6349r2816859,l2816859,xe" fillcolor="#4f81b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83ED85" wp14:editId="283BEECB">
              <wp:simplePos x="0" y="0"/>
              <wp:positionH relativeFrom="page">
                <wp:posOffset>3524250</wp:posOffset>
              </wp:positionH>
              <wp:positionV relativeFrom="page">
                <wp:posOffset>10159058</wp:posOffset>
              </wp:positionV>
              <wp:extent cx="491490" cy="1898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44B5AB" w14:textId="77777777" w:rsidR="00C62837" w:rsidRDefault="00842692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2"/>
                            </w:rPr>
                            <w:t>Sayfa</w:t>
                          </w:r>
                          <w:r>
                            <w:rPr>
                              <w:rFonts w:ascii="Cambria"/>
                              <w:b/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b/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b/>
                              <w:spacing w:val="-2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b/>
                              <w:spacing w:val="-2"/>
                            </w:rPr>
                            <w:t>1</w:t>
                          </w:r>
                          <w:r>
                            <w:rPr>
                              <w:rFonts w:ascii="Cambria"/>
                              <w:b/>
                              <w:spacing w:val="-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6883ED8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77.5pt;margin-top:799.95pt;width:38.7pt;height:14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" filled="f" stroked="f">
              <v:textbox inset="0,0,0,0">
                <w:txbxContent>
                  <w:p w14:paraId="1E44B5AB" w14:textId="77777777" w:rsidR="00C62837" w:rsidRDefault="00000000">
                    <w:pPr>
                      <w:spacing w:before="20"/>
                      <w:ind w:left="20"/>
                      <w:rPr>
                        <w:rFonts w:ascii="Cambria"/>
                        <w:b/>
                      </w:rPr>
                    </w:pPr>
                    <w:r>
                      <w:rPr>
                        <w:rFonts w:ascii="Cambria"/>
                        <w:b/>
                        <w:spacing w:val="-2"/>
                      </w:rPr>
                      <w:t>Sayfa</w:t>
                    </w:r>
                    <w:r>
                      <w:rPr>
                        <w:rFonts w:ascii="Cambria"/>
                        <w:b/>
                        <w:spacing w:val="-2"/>
                      </w:rPr>
                      <w:fldChar w:fldCharType="begin"/>
                    </w:r>
                    <w:r>
                      <w:rPr>
                        <w:rFonts w:ascii="Cambria"/>
                        <w:b/>
                        <w:spacing w:val="-2"/>
                      </w:rPr>
                      <w:instrText xml:space="preserve"> PAGE </w:instrText>
                    </w:r>
                    <w:r>
                      <w:rPr>
                        <w:rFonts w:ascii="Cambria"/>
                        <w:b/>
                        <w:spacing w:val="-2"/>
                      </w:rPr>
                      <w:fldChar w:fldCharType="separate"/>
                    </w:r>
                    <w:r>
                      <w:rPr>
                        <w:rFonts w:ascii="Cambria"/>
                        <w:b/>
                        <w:spacing w:val="-2"/>
                      </w:rPr>
                      <w:t>1</w:t>
                    </w:r>
                    <w:r>
                      <w:rPr>
                        <w:rFonts w:ascii="Cambria"/>
                        <w:b/>
                        <w:spacing w:val="-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1B1A1" w14:textId="77777777" w:rsidR="0035035E" w:rsidRDefault="0035035E">
      <w:r>
        <w:separator/>
      </w:r>
    </w:p>
  </w:footnote>
  <w:footnote w:type="continuationSeparator" w:id="0">
    <w:p w14:paraId="2788747C" w14:textId="77777777" w:rsidR="0035035E" w:rsidRDefault="00350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468BE"/>
    <w:multiLevelType w:val="hybridMultilevel"/>
    <w:tmpl w:val="3470375A"/>
    <w:lvl w:ilvl="0" w:tplc="DBE6C502">
      <w:start w:val="1"/>
      <w:numFmt w:val="decimal"/>
      <w:lvlText w:val="%1)"/>
      <w:lvlJc w:val="left"/>
      <w:pPr>
        <w:ind w:left="5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C7C9B76">
      <w:start w:val="1"/>
      <w:numFmt w:val="lowerLetter"/>
      <w:lvlText w:val="%2)"/>
      <w:lvlJc w:val="left"/>
      <w:pPr>
        <w:ind w:left="8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tr-TR" w:eastAsia="en-US" w:bidi="ar-SA"/>
      </w:rPr>
    </w:lvl>
    <w:lvl w:ilvl="2" w:tplc="AEB24E40">
      <w:numFmt w:val="bullet"/>
      <w:lvlText w:val="•"/>
      <w:lvlJc w:val="left"/>
      <w:pPr>
        <w:ind w:left="1867" w:hanging="360"/>
      </w:pPr>
      <w:rPr>
        <w:rFonts w:hint="default"/>
        <w:lang w:val="tr-TR" w:eastAsia="en-US" w:bidi="ar-SA"/>
      </w:rPr>
    </w:lvl>
    <w:lvl w:ilvl="3" w:tplc="49A6E53A">
      <w:numFmt w:val="bullet"/>
      <w:lvlText w:val="•"/>
      <w:lvlJc w:val="left"/>
      <w:pPr>
        <w:ind w:left="2874" w:hanging="360"/>
      </w:pPr>
      <w:rPr>
        <w:rFonts w:hint="default"/>
        <w:lang w:val="tr-TR" w:eastAsia="en-US" w:bidi="ar-SA"/>
      </w:rPr>
    </w:lvl>
    <w:lvl w:ilvl="4" w:tplc="94B0A74A">
      <w:numFmt w:val="bullet"/>
      <w:lvlText w:val="•"/>
      <w:lvlJc w:val="left"/>
      <w:pPr>
        <w:ind w:left="3881" w:hanging="360"/>
      </w:pPr>
      <w:rPr>
        <w:rFonts w:hint="default"/>
        <w:lang w:val="tr-TR" w:eastAsia="en-US" w:bidi="ar-SA"/>
      </w:rPr>
    </w:lvl>
    <w:lvl w:ilvl="5" w:tplc="54F6C7C4">
      <w:numFmt w:val="bullet"/>
      <w:lvlText w:val="•"/>
      <w:lvlJc w:val="left"/>
      <w:pPr>
        <w:ind w:left="4888" w:hanging="360"/>
      </w:pPr>
      <w:rPr>
        <w:rFonts w:hint="default"/>
        <w:lang w:val="tr-TR" w:eastAsia="en-US" w:bidi="ar-SA"/>
      </w:rPr>
    </w:lvl>
    <w:lvl w:ilvl="6" w:tplc="20106810">
      <w:numFmt w:val="bullet"/>
      <w:lvlText w:val="•"/>
      <w:lvlJc w:val="left"/>
      <w:pPr>
        <w:ind w:left="5896" w:hanging="360"/>
      </w:pPr>
      <w:rPr>
        <w:rFonts w:hint="default"/>
        <w:lang w:val="tr-TR" w:eastAsia="en-US" w:bidi="ar-SA"/>
      </w:rPr>
    </w:lvl>
    <w:lvl w:ilvl="7" w:tplc="A8B807D6">
      <w:numFmt w:val="bullet"/>
      <w:lvlText w:val="•"/>
      <w:lvlJc w:val="left"/>
      <w:pPr>
        <w:ind w:left="6903" w:hanging="360"/>
      </w:pPr>
      <w:rPr>
        <w:rFonts w:hint="default"/>
        <w:lang w:val="tr-TR" w:eastAsia="en-US" w:bidi="ar-SA"/>
      </w:rPr>
    </w:lvl>
    <w:lvl w:ilvl="8" w:tplc="F2786CE2">
      <w:numFmt w:val="bullet"/>
      <w:lvlText w:val="•"/>
      <w:lvlJc w:val="left"/>
      <w:pPr>
        <w:ind w:left="7910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BC1339"/>
    <w:multiLevelType w:val="hybridMultilevel"/>
    <w:tmpl w:val="4EE65784"/>
    <w:lvl w:ilvl="0" w:tplc="D29E6F6A">
      <w:numFmt w:val="bullet"/>
      <w:lvlText w:val=""/>
      <w:lvlJc w:val="left"/>
      <w:pPr>
        <w:ind w:left="156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91B40F00">
      <w:numFmt w:val="bullet"/>
      <w:lvlText w:val="•"/>
      <w:lvlJc w:val="left"/>
      <w:pPr>
        <w:ind w:left="2396" w:hanging="351"/>
      </w:pPr>
      <w:rPr>
        <w:rFonts w:hint="default"/>
        <w:lang w:val="tr-TR" w:eastAsia="en-US" w:bidi="ar-SA"/>
      </w:rPr>
    </w:lvl>
    <w:lvl w:ilvl="2" w:tplc="E46E004E">
      <w:numFmt w:val="bullet"/>
      <w:lvlText w:val="•"/>
      <w:lvlJc w:val="left"/>
      <w:pPr>
        <w:ind w:left="3232" w:hanging="351"/>
      </w:pPr>
      <w:rPr>
        <w:rFonts w:hint="default"/>
        <w:lang w:val="tr-TR" w:eastAsia="en-US" w:bidi="ar-SA"/>
      </w:rPr>
    </w:lvl>
    <w:lvl w:ilvl="3" w:tplc="18A6F1B4">
      <w:numFmt w:val="bullet"/>
      <w:lvlText w:val="•"/>
      <w:lvlJc w:val="left"/>
      <w:pPr>
        <w:ind w:left="4069" w:hanging="351"/>
      </w:pPr>
      <w:rPr>
        <w:rFonts w:hint="default"/>
        <w:lang w:val="tr-TR" w:eastAsia="en-US" w:bidi="ar-SA"/>
      </w:rPr>
    </w:lvl>
    <w:lvl w:ilvl="4" w:tplc="23D285D2">
      <w:numFmt w:val="bullet"/>
      <w:lvlText w:val="•"/>
      <w:lvlJc w:val="left"/>
      <w:pPr>
        <w:ind w:left="4905" w:hanging="351"/>
      </w:pPr>
      <w:rPr>
        <w:rFonts w:hint="default"/>
        <w:lang w:val="tr-TR" w:eastAsia="en-US" w:bidi="ar-SA"/>
      </w:rPr>
    </w:lvl>
    <w:lvl w:ilvl="5" w:tplc="39B2E03A">
      <w:numFmt w:val="bullet"/>
      <w:lvlText w:val="•"/>
      <w:lvlJc w:val="left"/>
      <w:pPr>
        <w:ind w:left="5742" w:hanging="351"/>
      </w:pPr>
      <w:rPr>
        <w:rFonts w:hint="default"/>
        <w:lang w:val="tr-TR" w:eastAsia="en-US" w:bidi="ar-SA"/>
      </w:rPr>
    </w:lvl>
    <w:lvl w:ilvl="6" w:tplc="CDC8F2CA">
      <w:numFmt w:val="bullet"/>
      <w:lvlText w:val="•"/>
      <w:lvlJc w:val="left"/>
      <w:pPr>
        <w:ind w:left="6578" w:hanging="351"/>
      </w:pPr>
      <w:rPr>
        <w:rFonts w:hint="default"/>
        <w:lang w:val="tr-TR" w:eastAsia="en-US" w:bidi="ar-SA"/>
      </w:rPr>
    </w:lvl>
    <w:lvl w:ilvl="7" w:tplc="E4264654">
      <w:numFmt w:val="bullet"/>
      <w:lvlText w:val="•"/>
      <w:lvlJc w:val="left"/>
      <w:pPr>
        <w:ind w:left="7415" w:hanging="351"/>
      </w:pPr>
      <w:rPr>
        <w:rFonts w:hint="default"/>
        <w:lang w:val="tr-TR" w:eastAsia="en-US" w:bidi="ar-SA"/>
      </w:rPr>
    </w:lvl>
    <w:lvl w:ilvl="8" w:tplc="8C200B56">
      <w:numFmt w:val="bullet"/>
      <w:lvlText w:val="•"/>
      <w:lvlJc w:val="left"/>
      <w:pPr>
        <w:ind w:left="8251" w:hanging="351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37"/>
    <w:rsid w:val="00332EDD"/>
    <w:rsid w:val="0035035E"/>
    <w:rsid w:val="00564B29"/>
    <w:rsid w:val="00653C12"/>
    <w:rsid w:val="00842692"/>
    <w:rsid w:val="008D51DC"/>
    <w:rsid w:val="00A802B0"/>
    <w:rsid w:val="00C57E5D"/>
    <w:rsid w:val="00C6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85802"/>
  <w15:docId w15:val="{3372784A-C868-41D0-A50E-EB632E28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506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06" w:hanging="36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990</Words>
  <Characters>5644</Characters>
  <Application>Microsoft Office Word</Application>
  <DocSecurity>0</DocSecurity>
  <Lines>47</Lines>
  <Paragraphs>13</Paragraphs>
  <ScaleCrop>false</ScaleCrop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SC</cp:lastModifiedBy>
  <cp:revision>5</cp:revision>
  <dcterms:created xsi:type="dcterms:W3CDTF">2025-04-28T07:50:00Z</dcterms:created>
  <dcterms:modified xsi:type="dcterms:W3CDTF">2026-02-16T11:53:00Z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2025-04-28T00:00:00Z</vt:filetime>
  </property>
  <property fmtid="{D5CDD505-2E9C-101B-9397-08002B2CF9AE}" pid="5" name="Producer">
    <vt:lpwstr>3-Heights(TM) PDF Security Shell 4.8.25.2 (http://www.pdf-tools.com)</vt:lpwstr>
  </property>
</Properties>
</file>